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13" w:rsidRPr="00784B5C" w:rsidRDefault="00180F13" w:rsidP="00180F13">
      <w:pPr>
        <w:pStyle w:val="Overskrift1"/>
      </w:pPr>
      <w:r>
        <w:t>Implementering - Værktøjer til bedre drift</w:t>
      </w:r>
    </w:p>
    <w:p w:rsidR="00180F13" w:rsidRPr="00E265F7" w:rsidRDefault="00180F13" w:rsidP="00180F13">
      <w:pPr>
        <w:rPr>
          <w:szCs w:val="18"/>
        </w:rPr>
      </w:pPr>
      <w:r w:rsidRPr="00E265F7">
        <w:rPr>
          <w:szCs w:val="18"/>
        </w:rPr>
        <w:t>Implementering handler som udførelse af en ide eller strategi og efterfølgende anvende</w:t>
      </w:r>
      <w:r>
        <w:rPr>
          <w:szCs w:val="18"/>
        </w:rPr>
        <w:t xml:space="preserve">lse </w:t>
      </w:r>
      <w:r w:rsidRPr="00E265F7">
        <w:rPr>
          <w:szCs w:val="18"/>
        </w:rPr>
        <w:t xml:space="preserve">som en del af den daglige drift. Implementering af digitale løsninger handler derfor om at kunne anskaffe og anvende et IT-system eller teknologisk løsning med henblik på at nå givne mål og skabe løbende udvikling. </w:t>
      </w:r>
      <w:r>
        <w:rPr>
          <w:szCs w:val="18"/>
        </w:rPr>
        <w:t>Det skal derfor ses som en fo</w:t>
      </w:r>
      <w:r w:rsidRPr="00E265F7">
        <w:rPr>
          <w:szCs w:val="18"/>
        </w:rPr>
        <w:t>rtløbende</w:t>
      </w:r>
      <w:r>
        <w:rPr>
          <w:szCs w:val="18"/>
        </w:rPr>
        <w:t xml:space="preserve"> proces</w:t>
      </w:r>
      <w:r w:rsidRPr="00E265F7">
        <w:rPr>
          <w:szCs w:val="18"/>
        </w:rPr>
        <w:t xml:space="preserve">. Nedenfor finder du et overblik over de </w:t>
      </w:r>
      <w:r>
        <w:rPr>
          <w:szCs w:val="18"/>
        </w:rPr>
        <w:t>faser,</w:t>
      </w:r>
      <w:r w:rsidRPr="00E265F7">
        <w:rPr>
          <w:szCs w:val="18"/>
        </w:rPr>
        <w:t xml:space="preserve"> som indgår i en i</w:t>
      </w:r>
      <w:r w:rsidRPr="00E265F7">
        <w:rPr>
          <w:szCs w:val="18"/>
        </w:rPr>
        <w:t>m</w:t>
      </w:r>
      <w:r w:rsidRPr="00E265F7">
        <w:rPr>
          <w:szCs w:val="18"/>
        </w:rPr>
        <w:t>plementeringsproces.</w:t>
      </w:r>
      <w:r w:rsidRPr="00E265F7" w:rsidDel="00E37D3A">
        <w:rPr>
          <w:szCs w:val="18"/>
        </w:rPr>
        <w:t xml:space="preserve"> </w:t>
      </w:r>
    </w:p>
    <w:p w:rsidR="00180F13" w:rsidRDefault="00180F13" w:rsidP="00180F13">
      <w:pPr>
        <w:tabs>
          <w:tab w:val="left" w:pos="4354"/>
        </w:tabs>
      </w:pPr>
    </w:p>
    <w:p w:rsidR="00180F13" w:rsidRDefault="00180F13" w:rsidP="00180F13">
      <w:pPr>
        <w:tabs>
          <w:tab w:val="left" w:pos="4354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85E2D" wp14:editId="10B1CFCC">
                <wp:simplePos x="0" y="0"/>
                <wp:positionH relativeFrom="column">
                  <wp:posOffset>3175</wp:posOffset>
                </wp:positionH>
                <wp:positionV relativeFrom="paragraph">
                  <wp:posOffset>4249420</wp:posOffset>
                </wp:positionV>
                <wp:extent cx="6329045" cy="214464"/>
                <wp:effectExtent l="0" t="0" r="14605" b="1460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214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13" w:rsidRDefault="00180F13" w:rsidP="00180F13">
                            <w:r>
                              <w:t>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25pt;margin-top:334.6pt;width:498.3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">
                <v:textbox>
                  <w:txbxContent>
                    <w:p w:rsidR="00180F13" w:rsidRDefault="00180F13" w:rsidP="00180F13">
                      <w:r>
                        <w:t>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107D8AB9" wp14:editId="3B3F84DE">
            <wp:extent cx="6324600" cy="541972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80F13" w:rsidRPr="00523C9F" w:rsidRDefault="00180F13" w:rsidP="00180F13">
      <w:pPr>
        <w:tabs>
          <w:tab w:val="left" w:pos="4354"/>
        </w:tabs>
        <w:rPr>
          <w:i/>
          <w:sz w:val="16"/>
          <w:szCs w:val="16"/>
        </w:rPr>
      </w:pPr>
      <w:r w:rsidRPr="00523C9F">
        <w:rPr>
          <w:i/>
          <w:sz w:val="16"/>
          <w:szCs w:val="16"/>
        </w:rPr>
        <w:t>Figur 1</w:t>
      </w:r>
    </w:p>
    <w:p w:rsidR="00180F13" w:rsidRDefault="00180F13" w:rsidP="00180F13">
      <w:pPr>
        <w:tabs>
          <w:tab w:val="left" w:pos="4354"/>
        </w:tabs>
      </w:pPr>
    </w:p>
    <w:p w:rsidR="00180F13" w:rsidRDefault="00180F13" w:rsidP="00180F13">
      <w:pPr>
        <w:tabs>
          <w:tab w:val="left" w:pos="4354"/>
        </w:tabs>
      </w:pPr>
      <w:r>
        <w:t xml:space="preserve">De 4 første faser relaterer sig til kommunens projektmodel, som er at finde på </w:t>
      </w:r>
      <w:proofErr w:type="spellStart"/>
      <w:r>
        <w:t>Hosfrede</w:t>
      </w:r>
      <w:proofErr w:type="spellEnd"/>
      <w:r>
        <w:t>. De faser, du som leder skal have særlig fokus på, er første fase ”</w:t>
      </w:r>
      <w:proofErr w:type="spellStart"/>
      <w:r>
        <w:t>Foranalyse</w:t>
      </w:r>
      <w:proofErr w:type="spellEnd"/>
      <w:r>
        <w:t>” samt sidste fase ”Drift”.</w:t>
      </w:r>
    </w:p>
    <w:p w:rsidR="00180F13" w:rsidRDefault="00180F13" w:rsidP="00180F13">
      <w:pPr>
        <w:tabs>
          <w:tab w:val="left" w:pos="4354"/>
        </w:tabs>
      </w:pPr>
    </w:p>
    <w:p w:rsidR="00C46F48" w:rsidRDefault="00180F13" w:rsidP="00180F13">
      <w:r>
        <w:lastRenderedPageBreak/>
        <w:t>I forhold til figur 1 er der udarbejdet en tjekliste, bilag 2, med fokus på selve implementeringen, primært i relation til gennemførelsesfasen. Tjeklisten skal hjælpe med til at alle relevante parametre tænkes ind i implementeringen.</w:t>
      </w:r>
      <w:bookmarkStart w:id="0" w:name="_GoBack"/>
      <w:bookmarkEnd w:id="0"/>
    </w:p>
    <w:p w:rsidR="00C46F48" w:rsidRDefault="00C46F48" w:rsidP="00C46F48">
      <w:pPr>
        <w:pStyle w:val="Overskrift2"/>
      </w:pPr>
    </w:p>
    <w:p w:rsidR="00C46F48" w:rsidRDefault="00C46F48" w:rsidP="00C46F48">
      <w:pPr>
        <w:pStyle w:val="Overskrift3"/>
      </w:pPr>
    </w:p>
    <w:p w:rsidR="00C46F48" w:rsidRPr="00C46F48" w:rsidRDefault="00C46F48" w:rsidP="00C46F48">
      <w:pPr>
        <w:pStyle w:val="Overskrift4"/>
      </w:pPr>
    </w:p>
    <w:sectPr w:rsidR="00C46F48" w:rsidRPr="00C46F48" w:rsidSect="008D2B5E">
      <w:pgSz w:w="11906" w:h="16838" w:code="9"/>
      <w:pgMar w:top="2211" w:right="311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13"/>
    <w:rsid w:val="00180F13"/>
    <w:rsid w:val="008D2B5E"/>
    <w:rsid w:val="00910078"/>
    <w:rsid w:val="00B07554"/>
    <w:rsid w:val="00C46F48"/>
    <w:rsid w:val="00E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3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0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0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13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0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5B222-58F7-4BA9-B9E4-B761F1E3951F}" type="doc">
      <dgm:prSet loTypeId="urn:microsoft.com/office/officeart/2005/8/layout/vList5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da-DK"/>
        </a:p>
      </dgm:t>
    </dgm:pt>
    <dgm:pt modelId="{C945F25D-E257-45E0-B097-A23E6B70E4D9}">
      <dgm:prSet phldrT="[Tekst]"/>
      <dgm:spPr>
        <a:xfrm>
          <a:off x="0" y="2779"/>
          <a:ext cx="2276856" cy="1040015"/>
        </a:xfrm>
        <a:prstGeom prst="roundRect">
          <a:avLst/>
        </a:prstGeom>
        <a:solidFill>
          <a:srgbClr val="EF3E4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" lastClr="FFFFFF"/>
              </a:solidFill>
              <a:latin typeface="Arial"/>
              <a:ea typeface="+mn-ea"/>
              <a:cs typeface="+mn-cs"/>
            </a:rPr>
            <a:t>Foranalyse</a:t>
          </a:r>
        </a:p>
      </dgm:t>
    </dgm:pt>
    <dgm:pt modelId="{BF7D5E84-386A-4D12-8B3A-3D59CC38F0E1}" type="parTrans" cxnId="{E7844335-BD57-4702-80DA-B853751FAD56}">
      <dgm:prSet/>
      <dgm:spPr/>
      <dgm:t>
        <a:bodyPr/>
        <a:lstStyle/>
        <a:p>
          <a:endParaRPr lang="da-DK"/>
        </a:p>
      </dgm:t>
    </dgm:pt>
    <dgm:pt modelId="{4E2455D0-A9B8-4A23-86D5-BD686C15B23A}" type="sibTrans" cxnId="{E7844335-BD57-4702-80DA-B853751FAD56}">
      <dgm:prSet/>
      <dgm:spPr/>
      <dgm:t>
        <a:bodyPr/>
        <a:lstStyle/>
        <a:p>
          <a:endParaRPr lang="da-DK"/>
        </a:p>
      </dgm:t>
    </dgm:pt>
    <dgm:pt modelId="{C2D9B4AA-005A-44F7-BFFC-1E0565B14555}">
      <dgm:prSet phldrT="[Tekst]" custT="1"/>
      <dgm:spPr>
        <a:xfrm rot="5400000">
          <a:off x="3884721" y="-1501084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Identificer problemstilling og potentiale (formål, mål og succeskriterier)   </a:t>
          </a:r>
        </a:p>
      </dgm:t>
    </dgm:pt>
    <dgm:pt modelId="{C2DEFA23-F85E-4A2A-A538-480E7BF8D87B}" type="parTrans" cxnId="{2F588466-F9AD-4F7D-8C7D-39B5C6AE98F1}">
      <dgm:prSet/>
      <dgm:spPr/>
      <dgm:t>
        <a:bodyPr/>
        <a:lstStyle/>
        <a:p>
          <a:endParaRPr lang="da-DK"/>
        </a:p>
      </dgm:t>
    </dgm:pt>
    <dgm:pt modelId="{C98B73D4-AFB6-4DDF-8DF7-A195532C004A}" type="sibTrans" cxnId="{2F588466-F9AD-4F7D-8C7D-39B5C6AE98F1}">
      <dgm:prSet/>
      <dgm:spPr/>
      <dgm:t>
        <a:bodyPr/>
        <a:lstStyle/>
        <a:p>
          <a:endParaRPr lang="da-DK"/>
        </a:p>
      </dgm:t>
    </dgm:pt>
    <dgm:pt modelId="{07F7436C-6B98-4520-A3E3-5DA3E9D3657C}">
      <dgm:prSet phldrT="[Tekst]"/>
      <dgm:spPr>
        <a:xfrm>
          <a:off x="0" y="1094796"/>
          <a:ext cx="2276856" cy="1040015"/>
        </a:xfrm>
        <a:prstGeom prst="roundRect">
          <a:avLst/>
        </a:prstGeom>
        <a:solidFill>
          <a:srgbClr val="EF3E4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" lastClr="FFFFFF"/>
              </a:solidFill>
              <a:latin typeface="Arial"/>
              <a:ea typeface="+mn-ea"/>
              <a:cs typeface="+mn-cs"/>
            </a:rPr>
            <a:t>Planlægning</a:t>
          </a:r>
        </a:p>
      </dgm:t>
    </dgm:pt>
    <dgm:pt modelId="{5D3FF0E8-0856-4AF6-A249-83C705D405EB}" type="parTrans" cxnId="{CA90DEAB-6186-4BF5-B6D0-0A126B931FAA}">
      <dgm:prSet/>
      <dgm:spPr/>
      <dgm:t>
        <a:bodyPr/>
        <a:lstStyle/>
        <a:p>
          <a:endParaRPr lang="da-DK"/>
        </a:p>
      </dgm:t>
    </dgm:pt>
    <dgm:pt modelId="{C3942C3F-685B-4035-A836-E31396E462A2}" type="sibTrans" cxnId="{CA90DEAB-6186-4BF5-B6D0-0A126B931FAA}">
      <dgm:prSet/>
      <dgm:spPr/>
      <dgm:t>
        <a:bodyPr/>
        <a:lstStyle/>
        <a:p>
          <a:endParaRPr lang="da-DK"/>
        </a:p>
      </dgm:t>
    </dgm:pt>
    <dgm:pt modelId="{FDDDE07D-A369-4792-9E01-9A82BEC61F4F}">
      <dgm:prSet phldrT="[Tekst]" custT="1"/>
      <dgm:spPr>
        <a:xfrm rot="5400000">
          <a:off x="3884721" y="-409067"/>
          <a:ext cx="832012" cy="4047744"/>
        </a:xfrm>
        <a:prstGeom prst="round2SameRect">
          <a:avLst/>
        </a:prstGeom>
        <a:solidFill>
          <a:srgbClr val="EF3E42">
            <a:lumMod val="20000"/>
            <a:lumOff val="80000"/>
            <a:alpha val="90000"/>
          </a:srgbClr>
        </a:solidFill>
        <a:ln w="25400" cap="flat" cmpd="sng" algn="ctr">
          <a:solidFill>
            <a:srgbClr val="EF3E42">
              <a:tint val="40000"/>
              <a:alpha val="90000"/>
              <a:hueOff val="-3989225"/>
              <a:satOff val="-9213"/>
              <a:lumOff val="-70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Projektgruppe nedsættes</a:t>
          </a:r>
        </a:p>
      </dgm:t>
    </dgm:pt>
    <dgm:pt modelId="{8F49193A-9B79-4563-8A21-AF5E7955A026}" type="parTrans" cxnId="{B328B97B-A3B8-4261-A2ED-EBDC969B33D2}">
      <dgm:prSet/>
      <dgm:spPr/>
      <dgm:t>
        <a:bodyPr/>
        <a:lstStyle/>
        <a:p>
          <a:endParaRPr lang="da-DK"/>
        </a:p>
      </dgm:t>
    </dgm:pt>
    <dgm:pt modelId="{A2B8861B-5D51-44B0-9CB6-79F7DB4C9BCD}" type="sibTrans" cxnId="{B328B97B-A3B8-4261-A2ED-EBDC969B33D2}">
      <dgm:prSet/>
      <dgm:spPr/>
      <dgm:t>
        <a:bodyPr/>
        <a:lstStyle/>
        <a:p>
          <a:endParaRPr lang="da-DK"/>
        </a:p>
      </dgm:t>
    </dgm:pt>
    <dgm:pt modelId="{AA9E7321-2453-403D-8B6D-EC43147E1AA5}">
      <dgm:prSet phldrT="[Tekst]"/>
      <dgm:spPr>
        <a:xfrm>
          <a:off x="0" y="3278829"/>
          <a:ext cx="2276856" cy="1040015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" lastClr="FFFFFF"/>
              </a:solidFill>
              <a:latin typeface="Arial"/>
              <a:ea typeface="+mn-ea"/>
              <a:cs typeface="+mn-cs"/>
            </a:rPr>
            <a:t>Overdragelse til drift</a:t>
          </a:r>
        </a:p>
      </dgm:t>
    </dgm:pt>
    <dgm:pt modelId="{1A379C75-69D4-4FDF-A0EE-020811B2B8DE}" type="parTrans" cxnId="{9D471347-C100-4E19-B4EC-2C0385DF65C2}">
      <dgm:prSet/>
      <dgm:spPr/>
      <dgm:t>
        <a:bodyPr/>
        <a:lstStyle/>
        <a:p>
          <a:endParaRPr lang="da-DK"/>
        </a:p>
      </dgm:t>
    </dgm:pt>
    <dgm:pt modelId="{50BDDC91-B689-46BD-8993-20D4DF0C5645}" type="sibTrans" cxnId="{9D471347-C100-4E19-B4EC-2C0385DF65C2}">
      <dgm:prSet/>
      <dgm:spPr/>
      <dgm:t>
        <a:bodyPr/>
        <a:lstStyle/>
        <a:p>
          <a:endParaRPr lang="da-DK"/>
        </a:p>
      </dgm:t>
    </dgm:pt>
    <dgm:pt modelId="{7E93B56D-DF91-4643-849E-538BE60825D3}">
      <dgm:prSet phldrT="[Tekst]" custT="1"/>
      <dgm:spPr>
        <a:xfrm rot="5400000">
          <a:off x="3884721" y="-1501084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Inddrag relevante interessenter og aktører</a:t>
          </a:r>
        </a:p>
      </dgm:t>
    </dgm:pt>
    <dgm:pt modelId="{91E854DF-0276-4E6F-B376-BD3A850ECB1C}" type="parTrans" cxnId="{D5452185-9152-472E-896E-C2ADE65821DF}">
      <dgm:prSet/>
      <dgm:spPr/>
      <dgm:t>
        <a:bodyPr/>
        <a:lstStyle/>
        <a:p>
          <a:endParaRPr lang="da-DK"/>
        </a:p>
      </dgm:t>
    </dgm:pt>
    <dgm:pt modelId="{1608363A-1CFB-4799-AEA8-2F02C7D49CE6}" type="sibTrans" cxnId="{D5452185-9152-472E-896E-C2ADE65821DF}">
      <dgm:prSet/>
      <dgm:spPr/>
      <dgm:t>
        <a:bodyPr/>
        <a:lstStyle/>
        <a:p>
          <a:endParaRPr lang="da-DK"/>
        </a:p>
      </dgm:t>
    </dgm:pt>
    <dgm:pt modelId="{5AC65F45-1A11-4645-9AD7-9856C4C80BEA}">
      <dgm:prSet phldrT="[Tekst]" custT="1"/>
      <dgm:spPr>
        <a:xfrm rot="5400000">
          <a:off x="3884721" y="-1501084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Udfold mulige leverancer og senarier</a:t>
          </a:r>
        </a:p>
      </dgm:t>
    </dgm:pt>
    <dgm:pt modelId="{0912B57B-FD6B-468B-9707-D0443024CE72}" type="parTrans" cxnId="{08AF0BC9-6FF3-4721-A3D2-38AD343CDF50}">
      <dgm:prSet/>
      <dgm:spPr/>
      <dgm:t>
        <a:bodyPr/>
        <a:lstStyle/>
        <a:p>
          <a:endParaRPr lang="da-DK"/>
        </a:p>
      </dgm:t>
    </dgm:pt>
    <dgm:pt modelId="{8865B5C6-A6D8-452A-AFDB-C2E2FD0B1728}" type="sibTrans" cxnId="{08AF0BC9-6FF3-4721-A3D2-38AD343CDF50}">
      <dgm:prSet/>
      <dgm:spPr/>
      <dgm:t>
        <a:bodyPr/>
        <a:lstStyle/>
        <a:p>
          <a:endParaRPr lang="da-DK"/>
        </a:p>
      </dgm:t>
    </dgm:pt>
    <dgm:pt modelId="{12DACB1A-382C-4659-9015-E46DD59CD6C9}">
      <dgm:prSet phldrT="[Tekst]" custT="1"/>
      <dgm:spPr>
        <a:xfrm rot="5400000">
          <a:off x="3884721" y="-1501084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Udfold mulig organisering af projekt</a:t>
          </a:r>
        </a:p>
      </dgm:t>
    </dgm:pt>
    <dgm:pt modelId="{80ECDE96-392A-4464-ACA2-BFBBDD3978C7}" type="parTrans" cxnId="{2DACD0E7-B8B2-48E4-BCDD-44E220527B78}">
      <dgm:prSet/>
      <dgm:spPr/>
      <dgm:t>
        <a:bodyPr/>
        <a:lstStyle/>
        <a:p>
          <a:endParaRPr lang="da-DK"/>
        </a:p>
      </dgm:t>
    </dgm:pt>
    <dgm:pt modelId="{384288C7-6719-4FBC-A65E-DD4414D60028}" type="sibTrans" cxnId="{2DACD0E7-B8B2-48E4-BCDD-44E220527B78}">
      <dgm:prSet/>
      <dgm:spPr/>
      <dgm:t>
        <a:bodyPr/>
        <a:lstStyle/>
        <a:p>
          <a:endParaRPr lang="da-DK"/>
        </a:p>
      </dgm:t>
    </dgm:pt>
    <dgm:pt modelId="{AB0F8927-5E02-4AF5-9AC9-AD9B406DFB5D}">
      <dgm:prSet phldrT="[Tekst]" custT="1"/>
      <dgm:spPr>
        <a:xfrm rot="5400000">
          <a:off x="3884721" y="-1501084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Præciser tids-og ressourceforbrug</a:t>
          </a:r>
        </a:p>
      </dgm:t>
    </dgm:pt>
    <dgm:pt modelId="{63B13C88-B282-41DE-AA4D-A040E1BBEE67}" type="parTrans" cxnId="{1C46F8D8-6F6D-4C2E-BEBD-CA449B8F9B13}">
      <dgm:prSet/>
      <dgm:spPr/>
      <dgm:t>
        <a:bodyPr/>
        <a:lstStyle/>
        <a:p>
          <a:endParaRPr lang="da-DK"/>
        </a:p>
      </dgm:t>
    </dgm:pt>
    <dgm:pt modelId="{754C3ABF-94F4-4BFA-8E0E-89921B937018}" type="sibTrans" cxnId="{1C46F8D8-6F6D-4C2E-BEBD-CA449B8F9B13}">
      <dgm:prSet/>
      <dgm:spPr/>
      <dgm:t>
        <a:bodyPr/>
        <a:lstStyle/>
        <a:p>
          <a:endParaRPr lang="da-DK"/>
        </a:p>
      </dgm:t>
    </dgm:pt>
    <dgm:pt modelId="{9C77624C-BBA1-4B75-8B39-A09B37C0EDF0}">
      <dgm:prSet phldrT="[Tekst]" custT="1"/>
      <dgm:spPr>
        <a:xfrm rot="5400000">
          <a:off x="3884721" y="-409067"/>
          <a:ext cx="832012" cy="4047744"/>
        </a:xfrm>
        <a:prstGeom prst="round2SameRect">
          <a:avLst/>
        </a:prstGeom>
        <a:solidFill>
          <a:srgbClr val="EF3E42">
            <a:lumMod val="20000"/>
            <a:lumOff val="80000"/>
            <a:alpha val="90000"/>
          </a:srgbClr>
        </a:solidFill>
        <a:ln w="25400" cap="flat" cmpd="sng" algn="ctr">
          <a:solidFill>
            <a:srgbClr val="EF3E42">
              <a:tint val="40000"/>
              <a:alpha val="90000"/>
              <a:hueOff val="-3989225"/>
              <a:satOff val="-9213"/>
              <a:lumOff val="-70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Formål og mål specificeres</a:t>
          </a:r>
        </a:p>
      </dgm:t>
    </dgm:pt>
    <dgm:pt modelId="{167351EC-6428-497A-BEEC-721B483F2FB1}" type="parTrans" cxnId="{1F72F7A6-AF12-4D46-9AB7-75D77270B40D}">
      <dgm:prSet/>
      <dgm:spPr/>
      <dgm:t>
        <a:bodyPr/>
        <a:lstStyle/>
        <a:p>
          <a:endParaRPr lang="da-DK"/>
        </a:p>
      </dgm:t>
    </dgm:pt>
    <dgm:pt modelId="{F8E966CF-B0C2-44DB-9B8A-4171E4C5DBCB}" type="sibTrans" cxnId="{1F72F7A6-AF12-4D46-9AB7-75D77270B40D}">
      <dgm:prSet/>
      <dgm:spPr/>
      <dgm:t>
        <a:bodyPr/>
        <a:lstStyle/>
        <a:p>
          <a:endParaRPr lang="da-DK"/>
        </a:p>
      </dgm:t>
    </dgm:pt>
    <dgm:pt modelId="{5CA81862-6E65-4AA1-A9DE-6B01BEC60EF6}">
      <dgm:prSet phldrT="[Tekst]" custT="1"/>
      <dgm:spPr>
        <a:xfrm rot="5400000">
          <a:off x="3884721" y="-409067"/>
          <a:ext cx="832012" cy="4047744"/>
        </a:xfrm>
        <a:prstGeom prst="round2SameRect">
          <a:avLst/>
        </a:prstGeom>
        <a:solidFill>
          <a:srgbClr val="EF3E42">
            <a:lumMod val="20000"/>
            <a:lumOff val="80000"/>
            <a:alpha val="90000"/>
          </a:srgbClr>
        </a:solidFill>
        <a:ln w="25400" cap="flat" cmpd="sng" algn="ctr">
          <a:solidFill>
            <a:srgbClr val="EF3E42">
              <a:tint val="40000"/>
              <a:alpha val="90000"/>
              <a:hueOff val="-3989225"/>
              <a:satOff val="-9213"/>
              <a:lumOff val="-70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Leverancer aftales udarbejdelse af milepælsplan</a:t>
          </a:r>
        </a:p>
      </dgm:t>
    </dgm:pt>
    <dgm:pt modelId="{8AB3790C-38AC-4248-906E-E43658386715}" type="parTrans" cxnId="{A1D0059F-AC72-4CE4-9D07-C50614F6C9B3}">
      <dgm:prSet/>
      <dgm:spPr/>
      <dgm:t>
        <a:bodyPr/>
        <a:lstStyle/>
        <a:p>
          <a:endParaRPr lang="da-DK"/>
        </a:p>
      </dgm:t>
    </dgm:pt>
    <dgm:pt modelId="{FA43CFD0-B85D-4438-B960-91C0946301CB}" type="sibTrans" cxnId="{A1D0059F-AC72-4CE4-9D07-C50614F6C9B3}">
      <dgm:prSet/>
      <dgm:spPr/>
      <dgm:t>
        <a:bodyPr/>
        <a:lstStyle/>
        <a:p>
          <a:endParaRPr lang="da-DK"/>
        </a:p>
      </dgm:t>
    </dgm:pt>
    <dgm:pt modelId="{E68F2CEE-2C19-4432-A35C-487867C360CE}">
      <dgm:prSet phldrT="[Tekst]"/>
      <dgm:spPr>
        <a:xfrm>
          <a:off x="0" y="2186812"/>
          <a:ext cx="2276856" cy="1040015"/>
        </a:xfrm>
        <a:prstGeom prst="roundRect">
          <a:avLst/>
        </a:prstGeom>
        <a:solidFill>
          <a:srgbClr val="EF3E4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>
              <a:solidFill>
                <a:sysClr val="window" lastClr="FFFFFF"/>
              </a:solidFill>
              <a:latin typeface="Arial"/>
              <a:ea typeface="+mn-ea"/>
              <a:cs typeface="+mn-cs"/>
            </a:rPr>
            <a:t>Gennemførelse</a:t>
          </a:r>
        </a:p>
      </dgm:t>
    </dgm:pt>
    <dgm:pt modelId="{3E7F3765-41F9-4D50-AE55-AB1CAD42FE26}" type="parTrans" cxnId="{56331E54-D138-4165-B43C-34767A3BA401}">
      <dgm:prSet/>
      <dgm:spPr/>
      <dgm:t>
        <a:bodyPr/>
        <a:lstStyle/>
        <a:p>
          <a:endParaRPr lang="da-DK"/>
        </a:p>
      </dgm:t>
    </dgm:pt>
    <dgm:pt modelId="{215D5084-890B-41FF-AF41-3938967E3496}" type="sibTrans" cxnId="{56331E54-D138-4165-B43C-34767A3BA401}">
      <dgm:prSet/>
      <dgm:spPr/>
      <dgm:t>
        <a:bodyPr/>
        <a:lstStyle/>
        <a:p>
          <a:endParaRPr lang="da-DK"/>
        </a:p>
      </dgm:t>
    </dgm:pt>
    <dgm:pt modelId="{ED2EFCC5-806C-43A6-9B8D-C822CC059F80}">
      <dgm:prSet phldrT="[Tekst]" custT="1"/>
      <dgm:spPr>
        <a:xfrm rot="5400000">
          <a:off x="3884721" y="682948"/>
          <a:ext cx="832012" cy="4047744"/>
        </a:xfrm>
        <a:prstGeom prst="round2SameRect">
          <a:avLst/>
        </a:prstGeom>
        <a:solidFill>
          <a:srgbClr val="EF3E42">
            <a:lumMod val="20000"/>
            <a:lumOff val="80000"/>
            <a:alpha val="90000"/>
          </a:srgbClr>
        </a:solidFill>
        <a:ln w="25400" cap="flat" cmpd="sng" algn="ctr">
          <a:solidFill>
            <a:srgbClr val="EF3E42">
              <a:tint val="40000"/>
              <a:alpha val="90000"/>
              <a:hueOff val="-7978449"/>
              <a:satOff val="-18426"/>
              <a:lumOff val="-14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Leverancer færdiggøres</a:t>
          </a:r>
        </a:p>
      </dgm:t>
    </dgm:pt>
    <dgm:pt modelId="{E4F5E71E-44CC-46EE-AF10-3D1F623BFD01}" type="parTrans" cxnId="{4FAAE062-3DB3-424A-A39D-840AEC89F29A}">
      <dgm:prSet/>
      <dgm:spPr/>
      <dgm:t>
        <a:bodyPr/>
        <a:lstStyle/>
        <a:p>
          <a:endParaRPr lang="da-DK"/>
        </a:p>
      </dgm:t>
    </dgm:pt>
    <dgm:pt modelId="{8395D66F-33BE-4B74-A8B7-8A73A56DB2F0}" type="sibTrans" cxnId="{4FAAE062-3DB3-424A-A39D-840AEC89F29A}">
      <dgm:prSet/>
      <dgm:spPr/>
      <dgm:t>
        <a:bodyPr/>
        <a:lstStyle/>
        <a:p>
          <a:endParaRPr lang="da-DK"/>
        </a:p>
      </dgm:t>
    </dgm:pt>
    <dgm:pt modelId="{6A6FBA3E-F7FB-4DB1-A3AD-6DBEFD2CEEA3}">
      <dgm:prSet phldrT="[Tekst]" custT="1"/>
      <dgm:spPr>
        <a:xfrm rot="5400000">
          <a:off x="3884721" y="682948"/>
          <a:ext cx="832012" cy="4047744"/>
        </a:xfrm>
        <a:prstGeom prst="round2SameRect">
          <a:avLst/>
        </a:prstGeom>
        <a:solidFill>
          <a:srgbClr val="EF3E42">
            <a:lumMod val="20000"/>
            <a:lumOff val="80000"/>
            <a:alpha val="90000"/>
          </a:srgbClr>
        </a:solidFill>
        <a:ln w="25400" cap="flat" cmpd="sng" algn="ctr">
          <a:solidFill>
            <a:srgbClr val="EF3E42">
              <a:tint val="40000"/>
              <a:alpha val="90000"/>
              <a:hueOff val="-7978449"/>
              <a:satOff val="-18426"/>
              <a:lumOff val="-14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Test/afprøvning</a:t>
          </a:r>
        </a:p>
      </dgm:t>
    </dgm:pt>
    <dgm:pt modelId="{60393724-7516-4417-9429-A3832EBA3331}" type="parTrans" cxnId="{CEF52155-DA82-493D-B506-78E6FAC14590}">
      <dgm:prSet/>
      <dgm:spPr/>
      <dgm:t>
        <a:bodyPr/>
        <a:lstStyle/>
        <a:p>
          <a:endParaRPr lang="da-DK"/>
        </a:p>
      </dgm:t>
    </dgm:pt>
    <dgm:pt modelId="{09DAE78D-E135-4CCA-9A41-4A5CA3662F07}" type="sibTrans" cxnId="{CEF52155-DA82-493D-B506-78E6FAC14590}">
      <dgm:prSet/>
      <dgm:spPr/>
      <dgm:t>
        <a:bodyPr/>
        <a:lstStyle/>
        <a:p>
          <a:endParaRPr lang="da-DK"/>
        </a:p>
      </dgm:t>
    </dgm:pt>
    <dgm:pt modelId="{9B147081-7227-494C-B287-4BB80D4FB796}">
      <dgm:prSet phldrT="[Tekst]" custT="1"/>
      <dgm:spPr>
        <a:xfrm rot="5400000">
          <a:off x="3884721" y="682948"/>
          <a:ext cx="832012" cy="4047744"/>
        </a:xfrm>
        <a:prstGeom prst="round2SameRect">
          <a:avLst/>
        </a:prstGeom>
        <a:solidFill>
          <a:srgbClr val="EF3E42">
            <a:lumMod val="20000"/>
            <a:lumOff val="80000"/>
            <a:alpha val="90000"/>
          </a:srgbClr>
        </a:solidFill>
        <a:ln w="25400" cap="flat" cmpd="sng" algn="ctr">
          <a:solidFill>
            <a:srgbClr val="EF3E42">
              <a:tint val="40000"/>
              <a:alpha val="90000"/>
              <a:hueOff val="-7978449"/>
              <a:satOff val="-18426"/>
              <a:lumOff val="-14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Implementering, herunder uddannelse</a:t>
          </a:r>
        </a:p>
      </dgm:t>
    </dgm:pt>
    <dgm:pt modelId="{193BA4D5-7EC2-40B9-82FF-5282F6C12190}" type="parTrans" cxnId="{1FF39B1D-C057-44EE-B448-8C4219EF8254}">
      <dgm:prSet/>
      <dgm:spPr/>
      <dgm:t>
        <a:bodyPr/>
        <a:lstStyle/>
        <a:p>
          <a:endParaRPr lang="da-DK"/>
        </a:p>
      </dgm:t>
    </dgm:pt>
    <dgm:pt modelId="{9BDE8960-77DC-4D6B-92A1-03B850B46861}" type="sibTrans" cxnId="{1FF39B1D-C057-44EE-B448-8C4219EF8254}">
      <dgm:prSet/>
      <dgm:spPr/>
      <dgm:t>
        <a:bodyPr/>
        <a:lstStyle/>
        <a:p>
          <a:endParaRPr lang="da-DK"/>
        </a:p>
      </dgm:t>
    </dgm:pt>
    <dgm:pt modelId="{B569B68E-3C9F-4CBE-BC23-5B7A2CE08476}">
      <dgm:prSet phldrT="[Tekst]" custT="1"/>
      <dgm:spPr>
        <a:xfrm rot="5400000">
          <a:off x="3884721" y="1746443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-11967674"/>
            <a:satOff val="-27638"/>
            <a:lumOff val="-21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1967674"/>
              <a:satOff val="-27638"/>
              <a:lumOff val="-21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Sikre en forankring og ejerskab af projektet i drift</a:t>
          </a:r>
        </a:p>
      </dgm:t>
    </dgm:pt>
    <dgm:pt modelId="{A2235AD9-4418-4B47-BCF8-D7911D9EB016}" type="parTrans" cxnId="{E0C0FDB6-9B82-4F7D-BD72-301ED20653E1}">
      <dgm:prSet/>
      <dgm:spPr/>
      <dgm:t>
        <a:bodyPr/>
        <a:lstStyle/>
        <a:p>
          <a:endParaRPr lang="da-DK"/>
        </a:p>
      </dgm:t>
    </dgm:pt>
    <dgm:pt modelId="{41742664-448D-4313-99B1-6C6F9E7610C1}" type="sibTrans" cxnId="{E0C0FDB6-9B82-4F7D-BD72-301ED20653E1}">
      <dgm:prSet/>
      <dgm:spPr/>
      <dgm:t>
        <a:bodyPr/>
        <a:lstStyle/>
        <a:p>
          <a:endParaRPr lang="da-DK"/>
        </a:p>
      </dgm:t>
    </dgm:pt>
    <dgm:pt modelId="{AE3BB0AB-1773-4FDF-BF60-0252C3AAB5D7}">
      <dgm:prSet phldrT="[Tekst]" custT="1"/>
      <dgm:spPr>
        <a:xfrm rot="5400000">
          <a:off x="3884721" y="1746443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-11967674"/>
            <a:satOff val="-27638"/>
            <a:lumOff val="-21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1967674"/>
              <a:satOff val="-27638"/>
              <a:lumOff val="-21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Foreløbig effektvurdering</a:t>
          </a:r>
        </a:p>
      </dgm:t>
    </dgm:pt>
    <dgm:pt modelId="{18A24732-C215-42E8-9E9F-68B13C0E4D43}" type="parTrans" cxnId="{AED7814D-4952-43DA-954E-56F584AD078C}">
      <dgm:prSet/>
      <dgm:spPr/>
      <dgm:t>
        <a:bodyPr/>
        <a:lstStyle/>
        <a:p>
          <a:endParaRPr lang="da-DK"/>
        </a:p>
      </dgm:t>
    </dgm:pt>
    <dgm:pt modelId="{08FD0BCC-A986-47AB-A428-71994E67E4C8}" type="sibTrans" cxnId="{AED7814D-4952-43DA-954E-56F584AD078C}">
      <dgm:prSet/>
      <dgm:spPr/>
      <dgm:t>
        <a:bodyPr/>
        <a:lstStyle/>
        <a:p>
          <a:endParaRPr lang="da-DK"/>
        </a:p>
      </dgm:t>
    </dgm:pt>
    <dgm:pt modelId="{43E6C5C5-5762-4458-BB76-21164D008BBD}">
      <dgm:prSet phldrT="[Tekst]" custT="1"/>
      <dgm:spPr>
        <a:xfrm rot="5400000">
          <a:off x="3884721" y="1746443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-11967674"/>
            <a:satOff val="-27638"/>
            <a:lumOff val="-21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1967674"/>
              <a:satOff val="-27638"/>
              <a:lumOff val="-21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Evaluering med henblik på læring</a:t>
          </a:r>
        </a:p>
      </dgm:t>
    </dgm:pt>
    <dgm:pt modelId="{8D1189C9-A0B3-4117-9549-EE53B59E20D8}" type="parTrans" cxnId="{0147D950-FC97-4244-ACF1-596B42F9221A}">
      <dgm:prSet/>
      <dgm:spPr/>
      <dgm:t>
        <a:bodyPr/>
        <a:lstStyle/>
        <a:p>
          <a:endParaRPr lang="da-DK"/>
        </a:p>
      </dgm:t>
    </dgm:pt>
    <dgm:pt modelId="{312BFFEA-C216-46B5-85A4-465B12D35D34}" type="sibTrans" cxnId="{0147D950-FC97-4244-ACF1-596B42F9221A}">
      <dgm:prSet/>
      <dgm:spPr/>
      <dgm:t>
        <a:bodyPr/>
        <a:lstStyle/>
        <a:p>
          <a:endParaRPr lang="da-DK"/>
        </a:p>
      </dgm:t>
    </dgm:pt>
    <dgm:pt modelId="{C390B2FA-49EC-43B2-B702-A4B9300F8B9C}">
      <dgm:prSet phldrT="[Tekst]" custT="1"/>
      <dgm:spPr>
        <a:xfrm rot="5400000">
          <a:off x="3884721" y="1746443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-11967674"/>
            <a:satOff val="-27638"/>
            <a:lumOff val="-21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1967674"/>
              <a:satOff val="-27638"/>
              <a:lumOff val="-21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Officiel nedlukning af projektet</a:t>
          </a:r>
        </a:p>
      </dgm:t>
    </dgm:pt>
    <dgm:pt modelId="{0F34CF31-A45B-4782-AA68-A174C28984F9}" type="parTrans" cxnId="{135C9930-82F6-415B-A4D9-35D4D11A8CF5}">
      <dgm:prSet/>
      <dgm:spPr/>
      <dgm:t>
        <a:bodyPr/>
        <a:lstStyle/>
        <a:p>
          <a:endParaRPr lang="da-DK"/>
        </a:p>
      </dgm:t>
    </dgm:pt>
    <dgm:pt modelId="{698808C5-F38B-4859-B519-83DD3E2F467A}" type="sibTrans" cxnId="{135C9930-82F6-415B-A4D9-35D4D11A8CF5}">
      <dgm:prSet/>
      <dgm:spPr/>
      <dgm:t>
        <a:bodyPr/>
        <a:lstStyle/>
        <a:p>
          <a:endParaRPr lang="da-DK"/>
        </a:p>
      </dgm:t>
    </dgm:pt>
    <dgm:pt modelId="{B0D889A2-7869-4474-B17C-6815CBD4B8C6}">
      <dgm:prSet phldrT="[Tekst]" custT="1"/>
      <dgm:spPr>
        <a:xfrm rot="5400000">
          <a:off x="3884721" y="1746443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-11967674"/>
            <a:satOff val="-27638"/>
            <a:lumOff val="-21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1967674"/>
              <a:satOff val="-27638"/>
              <a:lumOff val="-21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Udarbejde statusnotat</a:t>
          </a:r>
        </a:p>
      </dgm:t>
    </dgm:pt>
    <dgm:pt modelId="{A94851FB-15BB-457A-BC7D-6DD426A440B7}" type="parTrans" cxnId="{8A13CB7D-FF6F-4F15-8FD9-B5FC6F3EA00E}">
      <dgm:prSet/>
      <dgm:spPr/>
      <dgm:t>
        <a:bodyPr/>
        <a:lstStyle/>
        <a:p>
          <a:endParaRPr lang="da-DK"/>
        </a:p>
      </dgm:t>
    </dgm:pt>
    <dgm:pt modelId="{FC5CD12D-5B48-4372-8A2A-5185A3EBE57D}" type="sibTrans" cxnId="{8A13CB7D-FF6F-4F15-8FD9-B5FC6F3EA00E}">
      <dgm:prSet/>
      <dgm:spPr/>
      <dgm:t>
        <a:bodyPr/>
        <a:lstStyle/>
        <a:p>
          <a:endParaRPr lang="da-DK"/>
        </a:p>
      </dgm:t>
    </dgm:pt>
    <dgm:pt modelId="{5E318D58-F5B6-4479-B3E6-680B9483F035}">
      <dgm:prSet phldrT="[Tekst]" custT="1"/>
      <dgm:spPr>
        <a:xfrm>
          <a:off x="0" y="4370845"/>
          <a:ext cx="2274632" cy="1046099"/>
        </a:xfrm>
        <a:prstGeom prst="roundRect">
          <a:avLst/>
        </a:prstGeom>
        <a:solidFill>
          <a:srgbClr val="EF3E42">
            <a:hueOff val="-16398631"/>
            <a:satOff val="-30473"/>
            <a:lumOff val="-784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 sz="21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Drift</a:t>
          </a:r>
        </a:p>
      </dgm:t>
    </dgm:pt>
    <dgm:pt modelId="{CB40C2C4-CAC0-46C3-BCB0-58F8F6601C73}" type="parTrans" cxnId="{F322EFE6-EEE8-419D-823F-A8C8C90D90C0}">
      <dgm:prSet/>
      <dgm:spPr/>
      <dgm:t>
        <a:bodyPr/>
        <a:lstStyle/>
        <a:p>
          <a:endParaRPr lang="da-DK"/>
        </a:p>
      </dgm:t>
    </dgm:pt>
    <dgm:pt modelId="{4182B6E1-B773-48E0-8B3D-BBA5F917F9FC}" type="sibTrans" cxnId="{F322EFE6-EEE8-419D-823F-A8C8C90D90C0}">
      <dgm:prSet/>
      <dgm:spPr/>
      <dgm:t>
        <a:bodyPr/>
        <a:lstStyle/>
        <a:p>
          <a:endParaRPr lang="da-DK"/>
        </a:p>
      </dgm:t>
    </dgm:pt>
    <dgm:pt modelId="{728300FF-36AD-42AD-9EC1-040F7EAC21EE}">
      <dgm:prSet phldrT="[Tekst]" custT="1"/>
      <dgm:spPr>
        <a:xfrm rot="5400000">
          <a:off x="3886698" y="2852672"/>
          <a:ext cx="832012" cy="4043791"/>
        </a:xfrm>
        <a:prstGeom prst="round2SameRect">
          <a:avLst/>
        </a:prstGeom>
        <a:solidFill>
          <a:srgbClr val="EF3E42">
            <a:tint val="40000"/>
            <a:alpha val="90000"/>
            <a:hueOff val="-15956898"/>
            <a:satOff val="-36851"/>
            <a:lumOff val="-28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5956898"/>
              <a:satOff val="-36851"/>
              <a:lumOff val="-28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Etablering af proces for opsamling af ideer til forbedringer, herunder </a:t>
          </a:r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fejlrettelser og nye versioner af et system.</a:t>
          </a:r>
        </a:p>
      </dgm:t>
    </dgm:pt>
    <dgm:pt modelId="{D728411A-B13C-4478-8610-5E479D77BAB8}" type="parTrans" cxnId="{BC87EF80-2274-4E12-88E1-E18125D09F0C}">
      <dgm:prSet/>
      <dgm:spPr/>
      <dgm:t>
        <a:bodyPr/>
        <a:lstStyle/>
        <a:p>
          <a:endParaRPr lang="da-DK"/>
        </a:p>
      </dgm:t>
    </dgm:pt>
    <dgm:pt modelId="{F4B985CD-130B-4C39-AAD5-63D1B61971FF}" type="sibTrans" cxnId="{BC87EF80-2274-4E12-88E1-E18125D09F0C}">
      <dgm:prSet/>
      <dgm:spPr/>
      <dgm:t>
        <a:bodyPr/>
        <a:lstStyle/>
        <a:p>
          <a:endParaRPr lang="da-DK"/>
        </a:p>
      </dgm:t>
    </dgm:pt>
    <dgm:pt modelId="{8830B055-E795-4F13-A34F-751DB6A3E61C}">
      <dgm:prSet phldrT="[Tekst]" custT="1"/>
      <dgm:spPr>
        <a:xfrm rot="5400000">
          <a:off x="3886698" y="2852672"/>
          <a:ext cx="832012" cy="4043791"/>
        </a:xfrm>
        <a:prstGeom prst="round2SameRect">
          <a:avLst/>
        </a:prstGeom>
        <a:solidFill>
          <a:srgbClr val="EF3E42">
            <a:tint val="40000"/>
            <a:alpha val="90000"/>
            <a:hueOff val="-15956898"/>
            <a:satOff val="-36851"/>
            <a:lumOff val="-28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5956898"/>
              <a:satOff val="-36851"/>
              <a:lumOff val="-28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Sikre løbende forbedringer af løsningen/processen</a:t>
          </a:r>
        </a:p>
      </dgm:t>
    </dgm:pt>
    <dgm:pt modelId="{2D8232F6-3FD5-4F95-9B43-6892BFE841F2}" type="parTrans" cxnId="{33B257F6-14C8-44C5-9686-3929C29D5482}">
      <dgm:prSet/>
      <dgm:spPr/>
      <dgm:t>
        <a:bodyPr/>
        <a:lstStyle/>
        <a:p>
          <a:endParaRPr lang="da-DK"/>
        </a:p>
      </dgm:t>
    </dgm:pt>
    <dgm:pt modelId="{B2DBB731-15E6-4A86-B4F4-3327E2CACD35}" type="sibTrans" cxnId="{33B257F6-14C8-44C5-9686-3929C29D5482}">
      <dgm:prSet/>
      <dgm:spPr/>
      <dgm:t>
        <a:bodyPr/>
        <a:lstStyle/>
        <a:p>
          <a:endParaRPr lang="da-DK"/>
        </a:p>
      </dgm:t>
    </dgm:pt>
    <dgm:pt modelId="{7D3854E1-51B0-47A0-8129-522A93D31BAA}">
      <dgm:prSet phldrT="[Tekst]" custT="1"/>
      <dgm:spPr>
        <a:xfrm rot="5400000">
          <a:off x="3886698" y="2852672"/>
          <a:ext cx="832012" cy="4043791"/>
        </a:xfrm>
        <a:prstGeom prst="round2SameRect">
          <a:avLst/>
        </a:prstGeom>
        <a:solidFill>
          <a:srgbClr val="EF3E42">
            <a:tint val="40000"/>
            <a:alpha val="90000"/>
            <a:hueOff val="-15956898"/>
            <a:satOff val="-36851"/>
            <a:lumOff val="-28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5956898"/>
              <a:satOff val="-36851"/>
              <a:lumOff val="-2801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da-DK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+mn-ea"/>
            <a:cs typeface="+mn-cs"/>
          </a:endParaRPr>
        </a:p>
      </dgm:t>
    </dgm:pt>
    <dgm:pt modelId="{5E5D8E44-CE3F-4BAD-AD7D-9E227F3DBE4D}" type="parTrans" cxnId="{DFFC6BE2-1256-4BA3-A9C0-9AB597599F24}">
      <dgm:prSet/>
      <dgm:spPr/>
      <dgm:t>
        <a:bodyPr/>
        <a:lstStyle/>
        <a:p>
          <a:endParaRPr lang="da-DK"/>
        </a:p>
      </dgm:t>
    </dgm:pt>
    <dgm:pt modelId="{7C83DAE2-0605-47AF-802D-21B0285067D4}" type="sibTrans" cxnId="{DFFC6BE2-1256-4BA3-A9C0-9AB597599F24}">
      <dgm:prSet/>
      <dgm:spPr/>
      <dgm:t>
        <a:bodyPr/>
        <a:lstStyle/>
        <a:p>
          <a:endParaRPr lang="da-DK"/>
        </a:p>
      </dgm:t>
    </dgm:pt>
    <dgm:pt modelId="{46406D83-361E-45FC-ACD4-AD6ACCB0AAA6}">
      <dgm:prSet phldrT="[Tekst]" custT="1"/>
      <dgm:spPr>
        <a:xfrm rot="5400000">
          <a:off x="3886698" y="2852672"/>
          <a:ext cx="832012" cy="4043791"/>
        </a:xfrm>
        <a:prstGeom prst="round2SameRect">
          <a:avLst/>
        </a:prstGeom>
        <a:solidFill>
          <a:srgbClr val="EF3E42">
            <a:tint val="40000"/>
            <a:alpha val="90000"/>
            <a:hueOff val="-15956898"/>
            <a:satOff val="-36851"/>
            <a:lumOff val="-28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5956898"/>
              <a:satOff val="-36851"/>
              <a:lumOff val="-28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Sikre at medarbejdernes digitale kompetencer løbende bliver udviklet</a:t>
          </a:r>
        </a:p>
      </dgm:t>
    </dgm:pt>
    <dgm:pt modelId="{BDC0BD8A-0EA9-45BD-913B-A7953BF4DB6A}" type="parTrans" cxnId="{018F19E5-37D4-48E2-8302-DB683884F7DF}">
      <dgm:prSet/>
      <dgm:spPr/>
      <dgm:t>
        <a:bodyPr/>
        <a:lstStyle/>
        <a:p>
          <a:endParaRPr lang="da-DK"/>
        </a:p>
      </dgm:t>
    </dgm:pt>
    <dgm:pt modelId="{86688078-C718-4B5E-BD09-7735D5CEF0F0}" type="sibTrans" cxnId="{018F19E5-37D4-48E2-8302-DB683884F7DF}">
      <dgm:prSet/>
      <dgm:spPr/>
      <dgm:t>
        <a:bodyPr/>
        <a:lstStyle/>
        <a:p>
          <a:endParaRPr lang="da-DK"/>
        </a:p>
      </dgm:t>
    </dgm:pt>
    <dgm:pt modelId="{6F016148-DC3D-46DA-A313-26AA8352E743}">
      <dgm:prSet phldrT="[Tekst]" custT="1"/>
      <dgm:spPr>
        <a:xfrm rot="5400000">
          <a:off x="3886698" y="2852672"/>
          <a:ext cx="832012" cy="4043791"/>
        </a:xfrm>
        <a:prstGeom prst="round2SameRect">
          <a:avLst/>
        </a:prstGeom>
        <a:solidFill>
          <a:srgbClr val="EF3E42">
            <a:tint val="40000"/>
            <a:alpha val="90000"/>
            <a:hueOff val="-15956898"/>
            <a:satOff val="-36851"/>
            <a:lumOff val="-28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5956898"/>
              <a:satOff val="-36851"/>
              <a:lumOff val="-28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Løbende optimering/justering processer og arbejdsgange</a:t>
          </a:r>
        </a:p>
      </dgm:t>
    </dgm:pt>
    <dgm:pt modelId="{27683A04-34ED-478B-9FA2-F742451AE932}" type="parTrans" cxnId="{3C9B0FB5-9030-47D9-BA15-DA2B5250D00C}">
      <dgm:prSet/>
      <dgm:spPr/>
      <dgm:t>
        <a:bodyPr/>
        <a:lstStyle/>
        <a:p>
          <a:endParaRPr lang="da-DK"/>
        </a:p>
      </dgm:t>
    </dgm:pt>
    <dgm:pt modelId="{50870A68-5D3B-4F94-B285-F11383DA494D}" type="sibTrans" cxnId="{3C9B0FB5-9030-47D9-BA15-DA2B5250D00C}">
      <dgm:prSet/>
      <dgm:spPr/>
      <dgm:t>
        <a:bodyPr/>
        <a:lstStyle/>
        <a:p>
          <a:endParaRPr lang="da-DK"/>
        </a:p>
      </dgm:t>
    </dgm:pt>
    <dgm:pt modelId="{C98EA29F-A19B-4D6C-BBA5-D51D924A9D09}">
      <dgm:prSet phldrT="[Tekst]" custT="1"/>
      <dgm:spPr>
        <a:xfrm rot="5400000">
          <a:off x="3884721" y="1746443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-11967674"/>
            <a:satOff val="-27638"/>
            <a:lumOff val="-21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1967674"/>
              <a:satOff val="-27638"/>
              <a:lumOff val="-2101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Aftal opfølgning hvem gør hvad. Der skal minimum laves en opfølgning på løsningen, kompetencer og  gevinsrealisering</a:t>
          </a:r>
        </a:p>
      </dgm:t>
    </dgm:pt>
    <dgm:pt modelId="{515D1F2D-A46E-4C18-99C6-C18823C3FE24}" type="parTrans" cxnId="{C0C90E28-5B7A-4943-BAC4-6B6C24F1785C}">
      <dgm:prSet/>
      <dgm:spPr/>
      <dgm:t>
        <a:bodyPr/>
        <a:lstStyle/>
        <a:p>
          <a:endParaRPr lang="da-DK"/>
        </a:p>
      </dgm:t>
    </dgm:pt>
    <dgm:pt modelId="{31C854FB-8899-491B-974D-D2D0270063A8}" type="sibTrans" cxnId="{C0C90E28-5B7A-4943-BAC4-6B6C24F1785C}">
      <dgm:prSet/>
      <dgm:spPr/>
      <dgm:t>
        <a:bodyPr/>
        <a:lstStyle/>
        <a:p>
          <a:endParaRPr lang="da-DK"/>
        </a:p>
      </dgm:t>
    </dgm:pt>
    <dgm:pt modelId="{2CAA73AC-BDC2-4AA3-B1EF-BAD203EBEAFE}" type="pres">
      <dgm:prSet presAssocID="{F7F5B222-58F7-4BA9-B9E4-B761F1E3951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EF67370A-AF89-4BF8-8FBD-53F723EDC57C}" type="pres">
      <dgm:prSet presAssocID="{C945F25D-E257-45E0-B097-A23E6B70E4D9}" presName="linNode" presStyleCnt="0"/>
      <dgm:spPr/>
      <dgm:t>
        <a:bodyPr/>
        <a:lstStyle/>
        <a:p>
          <a:endParaRPr lang="da-DK"/>
        </a:p>
      </dgm:t>
    </dgm:pt>
    <dgm:pt modelId="{4555AC26-00BA-43BF-8977-2A26539B0F8F}" type="pres">
      <dgm:prSet presAssocID="{C945F25D-E257-45E0-B097-A23E6B70E4D9}" presName="parentText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5E0C8F01-CFEB-4F37-A990-153D675E5A2E}" type="pres">
      <dgm:prSet presAssocID="{C945F25D-E257-45E0-B097-A23E6B70E4D9}" presName="descendantText" presStyleLbl="alignAccFollowNode1" presStyleIdx="0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11D267F-A390-402F-BF8A-3186AEB8CA28}" type="pres">
      <dgm:prSet presAssocID="{4E2455D0-A9B8-4A23-86D5-BD686C15B23A}" presName="sp" presStyleCnt="0"/>
      <dgm:spPr/>
      <dgm:t>
        <a:bodyPr/>
        <a:lstStyle/>
        <a:p>
          <a:endParaRPr lang="da-DK"/>
        </a:p>
      </dgm:t>
    </dgm:pt>
    <dgm:pt modelId="{210F1DBE-847F-446D-9FC5-0ED187122BFB}" type="pres">
      <dgm:prSet presAssocID="{07F7436C-6B98-4520-A3E3-5DA3E9D3657C}" presName="linNode" presStyleCnt="0"/>
      <dgm:spPr/>
      <dgm:t>
        <a:bodyPr/>
        <a:lstStyle/>
        <a:p>
          <a:endParaRPr lang="da-DK"/>
        </a:p>
      </dgm:t>
    </dgm:pt>
    <dgm:pt modelId="{A777F875-F572-48AD-AD46-4000DB8A586F}" type="pres">
      <dgm:prSet presAssocID="{07F7436C-6B98-4520-A3E3-5DA3E9D3657C}" presName="parentText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4DC91804-363D-47F0-9034-A2366D576B82}" type="pres">
      <dgm:prSet presAssocID="{07F7436C-6B98-4520-A3E3-5DA3E9D3657C}" presName="descendantText" presStyleLbl="alignAccFollowNode1" presStyleIdx="1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2BF30485-9A8F-4D1F-AB05-218FFBEBA3E3}" type="pres">
      <dgm:prSet presAssocID="{C3942C3F-685B-4035-A836-E31396E462A2}" presName="sp" presStyleCnt="0"/>
      <dgm:spPr/>
      <dgm:t>
        <a:bodyPr/>
        <a:lstStyle/>
        <a:p>
          <a:endParaRPr lang="da-DK"/>
        </a:p>
      </dgm:t>
    </dgm:pt>
    <dgm:pt modelId="{0D95A2A9-5354-45CD-B139-B4114B3011C2}" type="pres">
      <dgm:prSet presAssocID="{E68F2CEE-2C19-4432-A35C-487867C360CE}" presName="linNode" presStyleCnt="0"/>
      <dgm:spPr/>
      <dgm:t>
        <a:bodyPr/>
        <a:lstStyle/>
        <a:p>
          <a:endParaRPr lang="da-DK"/>
        </a:p>
      </dgm:t>
    </dgm:pt>
    <dgm:pt modelId="{8287ED72-70F0-46FF-BC4B-406E325F876F}" type="pres">
      <dgm:prSet presAssocID="{E68F2CEE-2C19-4432-A35C-487867C360CE}" presName="parentText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BF57CDB4-5AF0-4A12-AF57-935C0E6D9924}" type="pres">
      <dgm:prSet presAssocID="{E68F2CEE-2C19-4432-A35C-487867C360CE}" presName="descendantText" presStyleLbl="alignAccFollowNode1" presStyleIdx="2" presStyleCnt="5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224C667-29B2-460B-B578-75F385C14CE1}" type="pres">
      <dgm:prSet presAssocID="{215D5084-890B-41FF-AF41-3938967E3496}" presName="sp" presStyleCnt="0"/>
      <dgm:spPr/>
      <dgm:t>
        <a:bodyPr/>
        <a:lstStyle/>
        <a:p>
          <a:endParaRPr lang="da-DK"/>
        </a:p>
      </dgm:t>
    </dgm:pt>
    <dgm:pt modelId="{2F24ED3E-16A0-4DB3-A73B-7CC0F8C579A6}" type="pres">
      <dgm:prSet presAssocID="{AA9E7321-2453-403D-8B6D-EC43147E1AA5}" presName="linNode" presStyleCnt="0"/>
      <dgm:spPr/>
      <dgm:t>
        <a:bodyPr/>
        <a:lstStyle/>
        <a:p>
          <a:endParaRPr lang="da-DK"/>
        </a:p>
      </dgm:t>
    </dgm:pt>
    <dgm:pt modelId="{454B2E31-9192-45C3-8C11-C660BDD7F4F9}" type="pres">
      <dgm:prSet presAssocID="{AA9E7321-2453-403D-8B6D-EC43147E1AA5}" presName="parentText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C6FF3B97-0D70-40BA-B056-668250B67EA5}" type="pres">
      <dgm:prSet presAssocID="{AA9E7321-2453-403D-8B6D-EC43147E1AA5}" presName="descendantText" presStyleLbl="alignAccFollowNode1" presStyleIdx="3" presStyleCnt="5" custLinFactNeighborX="0" custLinFactNeighborY="-3428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9990ABC4-FA88-4B16-B2C9-F1188CDFD198}" type="pres">
      <dgm:prSet presAssocID="{50BDDC91-B689-46BD-8993-20D4DF0C5645}" presName="sp" presStyleCnt="0"/>
      <dgm:spPr/>
      <dgm:t>
        <a:bodyPr/>
        <a:lstStyle/>
        <a:p>
          <a:endParaRPr lang="da-DK"/>
        </a:p>
      </dgm:t>
    </dgm:pt>
    <dgm:pt modelId="{3E02D2AB-2330-4BE2-8F56-DA8B39139CF0}" type="pres">
      <dgm:prSet presAssocID="{5E318D58-F5B6-4479-B3E6-680B9483F035}" presName="linNode" presStyleCnt="0"/>
      <dgm:spPr/>
      <dgm:t>
        <a:bodyPr/>
        <a:lstStyle/>
        <a:p>
          <a:endParaRPr lang="da-DK"/>
        </a:p>
      </dgm:t>
    </dgm:pt>
    <dgm:pt modelId="{AA394E11-7BCF-4234-9D20-D56BF9995B55}" type="pres">
      <dgm:prSet presAssocID="{5E318D58-F5B6-4479-B3E6-680B9483F035}" presName="parentText" presStyleLbl="node1" presStyleIdx="4" presStyleCnt="5" custScaleY="100585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E1769784-B412-41FC-B474-447F66C7211B}" type="pres">
      <dgm:prSet presAssocID="{5E318D58-F5B6-4479-B3E6-680B9483F035}" presName="descendantText" presStyleLbl="alignAccFollowNode1" presStyleIdx="4" presStyleCnt="5" custLinFactNeighborX="272" custLinFactNeighborY="-2323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9232394D-AEB8-4BAD-A2B0-A6B9BCB57FF5}" type="presOf" srcId="{5CA81862-6E65-4AA1-A9DE-6B01BEC60EF6}" destId="{4DC91804-363D-47F0-9034-A2366D576B82}" srcOrd="0" destOrd="2" presId="urn:microsoft.com/office/officeart/2005/8/layout/vList5"/>
    <dgm:cxn modelId="{08AF0BC9-6FF3-4721-A3D2-38AD343CDF50}" srcId="{C945F25D-E257-45E0-B097-A23E6B70E4D9}" destId="{5AC65F45-1A11-4645-9AD7-9856C4C80BEA}" srcOrd="2" destOrd="0" parTransId="{0912B57B-FD6B-468B-9707-D0443024CE72}" sibTransId="{8865B5C6-A6D8-452A-AFDB-C2E2FD0B1728}"/>
    <dgm:cxn modelId="{A02C7615-76E7-4243-B83B-B4282CF10F66}" type="presOf" srcId="{E68F2CEE-2C19-4432-A35C-487867C360CE}" destId="{8287ED72-70F0-46FF-BC4B-406E325F876F}" srcOrd="0" destOrd="0" presId="urn:microsoft.com/office/officeart/2005/8/layout/vList5"/>
    <dgm:cxn modelId="{C0C90E28-5B7A-4943-BAC4-6B6C24F1785C}" srcId="{AA9E7321-2453-403D-8B6D-EC43147E1AA5}" destId="{C98EA29F-A19B-4D6C-BBA5-D51D924A9D09}" srcOrd="5" destOrd="0" parTransId="{515D1F2D-A46E-4C18-99C6-C18823C3FE24}" sibTransId="{31C854FB-8899-491B-974D-D2D0270063A8}"/>
    <dgm:cxn modelId="{CEF52155-DA82-493D-B506-78E6FAC14590}" srcId="{E68F2CEE-2C19-4432-A35C-487867C360CE}" destId="{6A6FBA3E-F7FB-4DB1-A3AD-6DBEFD2CEEA3}" srcOrd="1" destOrd="0" parTransId="{60393724-7516-4417-9429-A3832EBA3331}" sibTransId="{09DAE78D-E135-4CCA-9A41-4A5CA3662F07}"/>
    <dgm:cxn modelId="{1F72F7A6-AF12-4D46-9AB7-75D77270B40D}" srcId="{07F7436C-6B98-4520-A3E3-5DA3E9D3657C}" destId="{9C77624C-BBA1-4B75-8B39-A09B37C0EDF0}" srcOrd="1" destOrd="0" parTransId="{167351EC-6428-497A-BEEC-721B483F2FB1}" sibTransId="{F8E966CF-B0C2-44DB-9B8A-4171E4C5DBCB}"/>
    <dgm:cxn modelId="{2317EBBF-7505-4A04-9236-875862CA4D74}" type="presOf" srcId="{F7F5B222-58F7-4BA9-B9E4-B761F1E3951F}" destId="{2CAA73AC-BDC2-4AA3-B1EF-BAD203EBEAFE}" srcOrd="0" destOrd="0" presId="urn:microsoft.com/office/officeart/2005/8/layout/vList5"/>
    <dgm:cxn modelId="{E0C0FDB6-9B82-4F7D-BD72-301ED20653E1}" srcId="{AA9E7321-2453-403D-8B6D-EC43147E1AA5}" destId="{B569B68E-3C9F-4CBE-BC23-5B7A2CE08476}" srcOrd="0" destOrd="0" parTransId="{A2235AD9-4418-4B47-BCF8-D7911D9EB016}" sibTransId="{41742664-448D-4313-99B1-6C6F9E7610C1}"/>
    <dgm:cxn modelId="{BECCB5E7-360D-4805-8DFD-6AF3D8D87DFB}" type="presOf" srcId="{728300FF-36AD-42AD-9EC1-040F7EAC21EE}" destId="{E1769784-B412-41FC-B474-447F66C7211B}" srcOrd="0" destOrd="3" presId="urn:microsoft.com/office/officeart/2005/8/layout/vList5"/>
    <dgm:cxn modelId="{ABDD5021-28C6-4965-9874-491420F3BA94}" type="presOf" srcId="{6A6FBA3E-F7FB-4DB1-A3AD-6DBEFD2CEEA3}" destId="{BF57CDB4-5AF0-4A12-AF57-935C0E6D9924}" srcOrd="0" destOrd="1" presId="urn:microsoft.com/office/officeart/2005/8/layout/vList5"/>
    <dgm:cxn modelId="{61494765-8BCA-4682-8EDC-F887A50391C7}" type="presOf" srcId="{7D3854E1-51B0-47A0-8129-522A93D31BAA}" destId="{E1769784-B412-41FC-B474-447F66C7211B}" srcOrd="0" destOrd="0" presId="urn:microsoft.com/office/officeart/2005/8/layout/vList5"/>
    <dgm:cxn modelId="{084F1088-586E-45E2-921E-E3BD24239AC6}" type="presOf" srcId="{07F7436C-6B98-4520-A3E3-5DA3E9D3657C}" destId="{A777F875-F572-48AD-AD46-4000DB8A586F}" srcOrd="0" destOrd="0" presId="urn:microsoft.com/office/officeart/2005/8/layout/vList5"/>
    <dgm:cxn modelId="{BC87EF80-2274-4E12-88E1-E18125D09F0C}" srcId="{5E318D58-F5B6-4479-B3E6-680B9483F035}" destId="{728300FF-36AD-42AD-9EC1-040F7EAC21EE}" srcOrd="3" destOrd="0" parTransId="{D728411A-B13C-4478-8610-5E479D77BAB8}" sibTransId="{F4B985CD-130B-4C39-AAD5-63D1B61971FF}"/>
    <dgm:cxn modelId="{9C00D672-38BD-4743-8C26-6FD133BFEE98}" type="presOf" srcId="{5AC65F45-1A11-4645-9AD7-9856C4C80BEA}" destId="{5E0C8F01-CFEB-4F37-A990-153D675E5A2E}" srcOrd="0" destOrd="2" presId="urn:microsoft.com/office/officeart/2005/8/layout/vList5"/>
    <dgm:cxn modelId="{B9C9208F-6C64-47E1-ABD5-4848FEC28688}" type="presOf" srcId="{AE3BB0AB-1773-4FDF-BF60-0252C3AAB5D7}" destId="{C6FF3B97-0D70-40BA-B056-668250B67EA5}" srcOrd="0" destOrd="2" presId="urn:microsoft.com/office/officeart/2005/8/layout/vList5"/>
    <dgm:cxn modelId="{D8E1D574-7BED-4B3D-94A7-8E695E2A6CF6}" type="presOf" srcId="{C390B2FA-49EC-43B2-B702-A4B9300F8B9C}" destId="{C6FF3B97-0D70-40BA-B056-668250B67EA5}" srcOrd="0" destOrd="4" presId="urn:microsoft.com/office/officeart/2005/8/layout/vList5"/>
    <dgm:cxn modelId="{F322EFE6-EEE8-419D-823F-A8C8C90D90C0}" srcId="{F7F5B222-58F7-4BA9-B9E4-B761F1E3951F}" destId="{5E318D58-F5B6-4479-B3E6-680B9483F035}" srcOrd="4" destOrd="0" parTransId="{CB40C2C4-CAC0-46C3-BCB0-58F8F6601C73}" sibTransId="{4182B6E1-B773-48E0-8B3D-BBA5F917F9FC}"/>
    <dgm:cxn modelId="{8C445C68-DE93-4A19-BC6D-23EE085D6C42}" type="presOf" srcId="{9B147081-7227-494C-B287-4BB80D4FB796}" destId="{BF57CDB4-5AF0-4A12-AF57-935C0E6D9924}" srcOrd="0" destOrd="2" presId="urn:microsoft.com/office/officeart/2005/8/layout/vList5"/>
    <dgm:cxn modelId="{E7844335-BD57-4702-80DA-B853751FAD56}" srcId="{F7F5B222-58F7-4BA9-B9E4-B761F1E3951F}" destId="{C945F25D-E257-45E0-B097-A23E6B70E4D9}" srcOrd="0" destOrd="0" parTransId="{BF7D5E84-386A-4D12-8B3A-3D59CC38F0E1}" sibTransId="{4E2455D0-A9B8-4A23-86D5-BD686C15B23A}"/>
    <dgm:cxn modelId="{D5452185-9152-472E-896E-C2ADE65821DF}" srcId="{C945F25D-E257-45E0-B097-A23E6B70E4D9}" destId="{7E93B56D-DF91-4643-849E-538BE60825D3}" srcOrd="1" destOrd="0" parTransId="{91E854DF-0276-4E6F-B376-BD3A850ECB1C}" sibTransId="{1608363A-1CFB-4799-AEA8-2F02C7D49CE6}"/>
    <dgm:cxn modelId="{B2C96317-19AF-4615-81FF-3ACB4C6C45A0}" type="presOf" srcId="{9C77624C-BBA1-4B75-8B39-A09B37C0EDF0}" destId="{4DC91804-363D-47F0-9034-A2366D576B82}" srcOrd="0" destOrd="1" presId="urn:microsoft.com/office/officeart/2005/8/layout/vList5"/>
    <dgm:cxn modelId="{06589ED8-EA68-49B6-98A3-6F13F765B568}" type="presOf" srcId="{46406D83-361E-45FC-ACD4-AD6ACCB0AAA6}" destId="{E1769784-B412-41FC-B474-447F66C7211B}" srcOrd="0" destOrd="1" presId="urn:microsoft.com/office/officeart/2005/8/layout/vList5"/>
    <dgm:cxn modelId="{3C9B0FB5-9030-47D9-BA15-DA2B5250D00C}" srcId="{5E318D58-F5B6-4479-B3E6-680B9483F035}" destId="{6F016148-DC3D-46DA-A313-26AA8352E743}" srcOrd="2" destOrd="0" parTransId="{27683A04-34ED-478B-9FA2-F742451AE932}" sibTransId="{50870A68-5D3B-4F94-B285-F11383DA494D}"/>
    <dgm:cxn modelId="{AD210253-9D07-4385-BA9F-B53CEAC0CA40}" type="presOf" srcId="{C945F25D-E257-45E0-B097-A23E6B70E4D9}" destId="{4555AC26-00BA-43BF-8977-2A26539B0F8F}" srcOrd="0" destOrd="0" presId="urn:microsoft.com/office/officeart/2005/8/layout/vList5"/>
    <dgm:cxn modelId="{2DACD0E7-B8B2-48E4-BCDD-44E220527B78}" srcId="{C945F25D-E257-45E0-B097-A23E6B70E4D9}" destId="{12DACB1A-382C-4659-9015-E46DD59CD6C9}" srcOrd="3" destOrd="0" parTransId="{80ECDE96-392A-4464-ACA2-BFBBDD3978C7}" sibTransId="{384288C7-6719-4FBC-A65E-DD4414D60028}"/>
    <dgm:cxn modelId="{A1D0059F-AC72-4CE4-9D07-C50614F6C9B3}" srcId="{07F7436C-6B98-4520-A3E3-5DA3E9D3657C}" destId="{5CA81862-6E65-4AA1-A9DE-6B01BEC60EF6}" srcOrd="2" destOrd="0" parTransId="{8AB3790C-38AC-4248-906E-E43658386715}" sibTransId="{FA43CFD0-B85D-4438-B960-91C0946301CB}"/>
    <dgm:cxn modelId="{862BBB43-8BD6-46A8-BC99-B4F4573EEF00}" type="presOf" srcId="{C2D9B4AA-005A-44F7-BFFC-1E0565B14555}" destId="{5E0C8F01-CFEB-4F37-A990-153D675E5A2E}" srcOrd="0" destOrd="0" presId="urn:microsoft.com/office/officeart/2005/8/layout/vList5"/>
    <dgm:cxn modelId="{4FAAE062-3DB3-424A-A39D-840AEC89F29A}" srcId="{E68F2CEE-2C19-4432-A35C-487867C360CE}" destId="{ED2EFCC5-806C-43A6-9B8D-C822CC059F80}" srcOrd="0" destOrd="0" parTransId="{E4F5E71E-44CC-46EE-AF10-3D1F623BFD01}" sibTransId="{8395D66F-33BE-4B74-A8B7-8A73A56DB2F0}"/>
    <dgm:cxn modelId="{9D471347-C100-4E19-B4EC-2C0385DF65C2}" srcId="{F7F5B222-58F7-4BA9-B9E4-B761F1E3951F}" destId="{AA9E7321-2453-403D-8B6D-EC43147E1AA5}" srcOrd="3" destOrd="0" parTransId="{1A379C75-69D4-4FDF-A0EE-020811B2B8DE}" sibTransId="{50BDDC91-B689-46BD-8993-20D4DF0C5645}"/>
    <dgm:cxn modelId="{405B37E7-A8B1-4CD6-9D51-F1C3D8A1CDC7}" type="presOf" srcId="{B0D889A2-7869-4474-B17C-6815CBD4B8C6}" destId="{C6FF3B97-0D70-40BA-B056-668250B67EA5}" srcOrd="0" destOrd="1" presId="urn:microsoft.com/office/officeart/2005/8/layout/vList5"/>
    <dgm:cxn modelId="{66AF57D8-6A3F-4D48-B2E5-95B22F55C763}" type="presOf" srcId="{5E318D58-F5B6-4479-B3E6-680B9483F035}" destId="{AA394E11-7BCF-4234-9D20-D56BF9995B55}" srcOrd="0" destOrd="0" presId="urn:microsoft.com/office/officeart/2005/8/layout/vList5"/>
    <dgm:cxn modelId="{BEEBD96E-5606-4BB5-A7CD-91D5E3FF1C7B}" type="presOf" srcId="{B569B68E-3C9F-4CBE-BC23-5B7A2CE08476}" destId="{C6FF3B97-0D70-40BA-B056-668250B67EA5}" srcOrd="0" destOrd="0" presId="urn:microsoft.com/office/officeart/2005/8/layout/vList5"/>
    <dgm:cxn modelId="{020F357D-DAA3-44B0-84B0-5C6E1DC4E517}" type="presOf" srcId="{7E93B56D-DF91-4643-849E-538BE60825D3}" destId="{5E0C8F01-CFEB-4F37-A990-153D675E5A2E}" srcOrd="0" destOrd="1" presId="urn:microsoft.com/office/officeart/2005/8/layout/vList5"/>
    <dgm:cxn modelId="{125F1613-BFE1-48D7-B71D-7E971ECCA870}" type="presOf" srcId="{6F016148-DC3D-46DA-A313-26AA8352E743}" destId="{E1769784-B412-41FC-B474-447F66C7211B}" srcOrd="0" destOrd="2" presId="urn:microsoft.com/office/officeart/2005/8/layout/vList5"/>
    <dgm:cxn modelId="{018F19E5-37D4-48E2-8302-DB683884F7DF}" srcId="{5E318D58-F5B6-4479-B3E6-680B9483F035}" destId="{46406D83-361E-45FC-ACD4-AD6ACCB0AAA6}" srcOrd="1" destOrd="0" parTransId="{BDC0BD8A-0EA9-45BD-913B-A7953BF4DB6A}" sibTransId="{86688078-C718-4B5E-BD09-7735D5CEF0F0}"/>
    <dgm:cxn modelId="{AED7814D-4952-43DA-954E-56F584AD078C}" srcId="{AA9E7321-2453-403D-8B6D-EC43147E1AA5}" destId="{AE3BB0AB-1773-4FDF-BF60-0252C3AAB5D7}" srcOrd="2" destOrd="0" parTransId="{18A24732-C215-42E8-9E9F-68B13C0E4D43}" sibTransId="{08FD0BCC-A986-47AB-A428-71994E67E4C8}"/>
    <dgm:cxn modelId="{1C46F8D8-6F6D-4C2E-BEBD-CA449B8F9B13}" srcId="{C945F25D-E257-45E0-B097-A23E6B70E4D9}" destId="{AB0F8927-5E02-4AF5-9AC9-AD9B406DFB5D}" srcOrd="4" destOrd="0" parTransId="{63B13C88-B282-41DE-AA4D-A040E1BBEE67}" sibTransId="{754C3ABF-94F4-4BFA-8E0E-89921B937018}"/>
    <dgm:cxn modelId="{56331E54-D138-4165-B43C-34767A3BA401}" srcId="{F7F5B222-58F7-4BA9-B9E4-B761F1E3951F}" destId="{E68F2CEE-2C19-4432-A35C-487867C360CE}" srcOrd="2" destOrd="0" parTransId="{3E7F3765-41F9-4D50-AE55-AB1CAD42FE26}" sibTransId="{215D5084-890B-41FF-AF41-3938967E3496}"/>
    <dgm:cxn modelId="{135C9930-82F6-415B-A4D9-35D4D11A8CF5}" srcId="{AA9E7321-2453-403D-8B6D-EC43147E1AA5}" destId="{C390B2FA-49EC-43B2-B702-A4B9300F8B9C}" srcOrd="4" destOrd="0" parTransId="{0F34CF31-A45B-4782-AA68-A174C28984F9}" sibTransId="{698808C5-F38B-4859-B519-83DD3E2F467A}"/>
    <dgm:cxn modelId="{1BB6B634-13B7-4714-9F23-31A1C5BCF60A}" type="presOf" srcId="{8830B055-E795-4F13-A34F-751DB6A3E61C}" destId="{E1769784-B412-41FC-B474-447F66C7211B}" srcOrd="0" destOrd="4" presId="urn:microsoft.com/office/officeart/2005/8/layout/vList5"/>
    <dgm:cxn modelId="{DFFC6BE2-1256-4BA3-A9C0-9AB597599F24}" srcId="{5E318D58-F5B6-4479-B3E6-680B9483F035}" destId="{7D3854E1-51B0-47A0-8129-522A93D31BAA}" srcOrd="0" destOrd="0" parTransId="{5E5D8E44-CE3F-4BAD-AD7D-9E227F3DBE4D}" sibTransId="{7C83DAE2-0605-47AF-802D-21B0285067D4}"/>
    <dgm:cxn modelId="{AA62BBE6-E589-414C-99BA-D0CC8C06E0BB}" type="presOf" srcId="{AA9E7321-2453-403D-8B6D-EC43147E1AA5}" destId="{454B2E31-9192-45C3-8C11-C660BDD7F4F9}" srcOrd="0" destOrd="0" presId="urn:microsoft.com/office/officeart/2005/8/layout/vList5"/>
    <dgm:cxn modelId="{F8860C45-4381-4407-B767-C6DC3DCAFB78}" type="presOf" srcId="{C98EA29F-A19B-4D6C-BBA5-D51D924A9D09}" destId="{C6FF3B97-0D70-40BA-B056-668250B67EA5}" srcOrd="0" destOrd="5" presId="urn:microsoft.com/office/officeart/2005/8/layout/vList5"/>
    <dgm:cxn modelId="{B328B97B-A3B8-4261-A2ED-EBDC969B33D2}" srcId="{07F7436C-6B98-4520-A3E3-5DA3E9D3657C}" destId="{FDDDE07D-A369-4792-9E01-9A82BEC61F4F}" srcOrd="0" destOrd="0" parTransId="{8F49193A-9B79-4563-8A21-AF5E7955A026}" sibTransId="{A2B8861B-5D51-44B0-9CB6-79F7DB4C9BCD}"/>
    <dgm:cxn modelId="{0147D950-FC97-4244-ACF1-596B42F9221A}" srcId="{AA9E7321-2453-403D-8B6D-EC43147E1AA5}" destId="{43E6C5C5-5762-4458-BB76-21164D008BBD}" srcOrd="3" destOrd="0" parTransId="{8D1189C9-A0B3-4117-9549-EE53B59E20D8}" sibTransId="{312BFFEA-C216-46B5-85A4-465B12D35D34}"/>
    <dgm:cxn modelId="{0D83E52C-A3F4-4B5E-B19B-3B2BF55BA0EC}" type="presOf" srcId="{FDDDE07D-A369-4792-9E01-9A82BEC61F4F}" destId="{4DC91804-363D-47F0-9034-A2366D576B82}" srcOrd="0" destOrd="0" presId="urn:microsoft.com/office/officeart/2005/8/layout/vList5"/>
    <dgm:cxn modelId="{3F681E2A-60D1-4CD8-A66D-D672650D99E3}" type="presOf" srcId="{ED2EFCC5-806C-43A6-9B8D-C822CC059F80}" destId="{BF57CDB4-5AF0-4A12-AF57-935C0E6D9924}" srcOrd="0" destOrd="0" presId="urn:microsoft.com/office/officeart/2005/8/layout/vList5"/>
    <dgm:cxn modelId="{C5D3CFA9-EAE5-490E-8340-C7329A4B1CD0}" type="presOf" srcId="{12DACB1A-382C-4659-9015-E46DD59CD6C9}" destId="{5E0C8F01-CFEB-4F37-A990-153D675E5A2E}" srcOrd="0" destOrd="3" presId="urn:microsoft.com/office/officeart/2005/8/layout/vList5"/>
    <dgm:cxn modelId="{8A13CB7D-FF6F-4F15-8FD9-B5FC6F3EA00E}" srcId="{AA9E7321-2453-403D-8B6D-EC43147E1AA5}" destId="{B0D889A2-7869-4474-B17C-6815CBD4B8C6}" srcOrd="1" destOrd="0" parTransId="{A94851FB-15BB-457A-BC7D-6DD426A440B7}" sibTransId="{FC5CD12D-5B48-4372-8A2A-5185A3EBE57D}"/>
    <dgm:cxn modelId="{33B257F6-14C8-44C5-9686-3929C29D5482}" srcId="{5E318D58-F5B6-4479-B3E6-680B9483F035}" destId="{8830B055-E795-4F13-A34F-751DB6A3E61C}" srcOrd="4" destOrd="0" parTransId="{2D8232F6-3FD5-4F95-9B43-6892BFE841F2}" sibTransId="{B2DBB731-15E6-4A86-B4F4-3327E2CACD35}"/>
    <dgm:cxn modelId="{CA90DEAB-6186-4BF5-B6D0-0A126B931FAA}" srcId="{F7F5B222-58F7-4BA9-B9E4-B761F1E3951F}" destId="{07F7436C-6B98-4520-A3E3-5DA3E9D3657C}" srcOrd="1" destOrd="0" parTransId="{5D3FF0E8-0856-4AF6-A249-83C705D405EB}" sibTransId="{C3942C3F-685B-4035-A836-E31396E462A2}"/>
    <dgm:cxn modelId="{1FF39B1D-C057-44EE-B448-8C4219EF8254}" srcId="{E68F2CEE-2C19-4432-A35C-487867C360CE}" destId="{9B147081-7227-494C-B287-4BB80D4FB796}" srcOrd="2" destOrd="0" parTransId="{193BA4D5-7EC2-40B9-82FF-5282F6C12190}" sibTransId="{9BDE8960-77DC-4D6B-92A1-03B850B46861}"/>
    <dgm:cxn modelId="{C3CE36DD-6E5B-43EF-9DA7-36CE416E22FA}" type="presOf" srcId="{43E6C5C5-5762-4458-BB76-21164D008BBD}" destId="{C6FF3B97-0D70-40BA-B056-668250B67EA5}" srcOrd="0" destOrd="3" presId="urn:microsoft.com/office/officeart/2005/8/layout/vList5"/>
    <dgm:cxn modelId="{2F588466-F9AD-4F7D-8C7D-39B5C6AE98F1}" srcId="{C945F25D-E257-45E0-B097-A23E6B70E4D9}" destId="{C2D9B4AA-005A-44F7-BFFC-1E0565B14555}" srcOrd="0" destOrd="0" parTransId="{C2DEFA23-F85E-4A2A-A538-480E7BF8D87B}" sibTransId="{C98B73D4-AFB6-4DDF-8DF7-A195532C004A}"/>
    <dgm:cxn modelId="{B1B4B51E-FD2D-473D-BADA-13E1DE8364C1}" type="presOf" srcId="{AB0F8927-5E02-4AF5-9AC9-AD9B406DFB5D}" destId="{5E0C8F01-CFEB-4F37-A990-153D675E5A2E}" srcOrd="0" destOrd="4" presId="urn:microsoft.com/office/officeart/2005/8/layout/vList5"/>
    <dgm:cxn modelId="{E72FE16E-7BEE-41EB-A2A0-823D812E8F17}" type="presParOf" srcId="{2CAA73AC-BDC2-4AA3-B1EF-BAD203EBEAFE}" destId="{EF67370A-AF89-4BF8-8FBD-53F723EDC57C}" srcOrd="0" destOrd="0" presId="urn:microsoft.com/office/officeart/2005/8/layout/vList5"/>
    <dgm:cxn modelId="{FCC97281-8EBE-4D90-A1E8-11A42A7A78A0}" type="presParOf" srcId="{EF67370A-AF89-4BF8-8FBD-53F723EDC57C}" destId="{4555AC26-00BA-43BF-8977-2A26539B0F8F}" srcOrd="0" destOrd="0" presId="urn:microsoft.com/office/officeart/2005/8/layout/vList5"/>
    <dgm:cxn modelId="{C1CB42EC-5C04-4E0A-B652-CF9DC71BB845}" type="presParOf" srcId="{EF67370A-AF89-4BF8-8FBD-53F723EDC57C}" destId="{5E0C8F01-CFEB-4F37-A990-153D675E5A2E}" srcOrd="1" destOrd="0" presId="urn:microsoft.com/office/officeart/2005/8/layout/vList5"/>
    <dgm:cxn modelId="{38BE3E77-28DE-4A07-9C3B-09922E137142}" type="presParOf" srcId="{2CAA73AC-BDC2-4AA3-B1EF-BAD203EBEAFE}" destId="{411D267F-A390-402F-BF8A-3186AEB8CA28}" srcOrd="1" destOrd="0" presId="urn:microsoft.com/office/officeart/2005/8/layout/vList5"/>
    <dgm:cxn modelId="{66F2E99D-085B-4AC1-A1A4-F566AA5E9D4C}" type="presParOf" srcId="{2CAA73AC-BDC2-4AA3-B1EF-BAD203EBEAFE}" destId="{210F1DBE-847F-446D-9FC5-0ED187122BFB}" srcOrd="2" destOrd="0" presId="urn:microsoft.com/office/officeart/2005/8/layout/vList5"/>
    <dgm:cxn modelId="{0C125257-189E-483D-AD36-942A13F6D757}" type="presParOf" srcId="{210F1DBE-847F-446D-9FC5-0ED187122BFB}" destId="{A777F875-F572-48AD-AD46-4000DB8A586F}" srcOrd="0" destOrd="0" presId="urn:microsoft.com/office/officeart/2005/8/layout/vList5"/>
    <dgm:cxn modelId="{0B2B2A95-0BB2-44FD-A486-3F827000A45C}" type="presParOf" srcId="{210F1DBE-847F-446D-9FC5-0ED187122BFB}" destId="{4DC91804-363D-47F0-9034-A2366D576B82}" srcOrd="1" destOrd="0" presId="urn:microsoft.com/office/officeart/2005/8/layout/vList5"/>
    <dgm:cxn modelId="{3D527CA6-F550-49A1-8633-205570FB4A9E}" type="presParOf" srcId="{2CAA73AC-BDC2-4AA3-B1EF-BAD203EBEAFE}" destId="{2BF30485-9A8F-4D1F-AB05-218FFBEBA3E3}" srcOrd="3" destOrd="0" presId="urn:microsoft.com/office/officeart/2005/8/layout/vList5"/>
    <dgm:cxn modelId="{535798BF-BA3A-4F9F-82C1-3BA86230AA22}" type="presParOf" srcId="{2CAA73AC-BDC2-4AA3-B1EF-BAD203EBEAFE}" destId="{0D95A2A9-5354-45CD-B139-B4114B3011C2}" srcOrd="4" destOrd="0" presId="urn:microsoft.com/office/officeart/2005/8/layout/vList5"/>
    <dgm:cxn modelId="{2967ACE0-944A-44FA-BBE2-3260EF06054A}" type="presParOf" srcId="{0D95A2A9-5354-45CD-B139-B4114B3011C2}" destId="{8287ED72-70F0-46FF-BC4B-406E325F876F}" srcOrd="0" destOrd="0" presId="urn:microsoft.com/office/officeart/2005/8/layout/vList5"/>
    <dgm:cxn modelId="{FA366B54-4FFE-4378-9DDB-3ABA0A3699EC}" type="presParOf" srcId="{0D95A2A9-5354-45CD-B139-B4114B3011C2}" destId="{BF57CDB4-5AF0-4A12-AF57-935C0E6D9924}" srcOrd="1" destOrd="0" presId="urn:microsoft.com/office/officeart/2005/8/layout/vList5"/>
    <dgm:cxn modelId="{F3CDCDF0-F029-4112-AB72-6FB35558A065}" type="presParOf" srcId="{2CAA73AC-BDC2-4AA3-B1EF-BAD203EBEAFE}" destId="{E224C667-29B2-460B-B578-75F385C14CE1}" srcOrd="5" destOrd="0" presId="urn:microsoft.com/office/officeart/2005/8/layout/vList5"/>
    <dgm:cxn modelId="{0E1D5B33-4DB3-4ECA-9E6D-CC6243519122}" type="presParOf" srcId="{2CAA73AC-BDC2-4AA3-B1EF-BAD203EBEAFE}" destId="{2F24ED3E-16A0-4DB3-A73B-7CC0F8C579A6}" srcOrd="6" destOrd="0" presId="urn:microsoft.com/office/officeart/2005/8/layout/vList5"/>
    <dgm:cxn modelId="{22FE99F7-4C83-46DE-9CF6-6452BCE4A494}" type="presParOf" srcId="{2F24ED3E-16A0-4DB3-A73B-7CC0F8C579A6}" destId="{454B2E31-9192-45C3-8C11-C660BDD7F4F9}" srcOrd="0" destOrd="0" presId="urn:microsoft.com/office/officeart/2005/8/layout/vList5"/>
    <dgm:cxn modelId="{4017C37F-7EC2-420E-BB97-E651222FDC5E}" type="presParOf" srcId="{2F24ED3E-16A0-4DB3-A73B-7CC0F8C579A6}" destId="{C6FF3B97-0D70-40BA-B056-668250B67EA5}" srcOrd="1" destOrd="0" presId="urn:microsoft.com/office/officeart/2005/8/layout/vList5"/>
    <dgm:cxn modelId="{8FEF5987-E6C0-4232-8061-2A011554CC56}" type="presParOf" srcId="{2CAA73AC-BDC2-4AA3-B1EF-BAD203EBEAFE}" destId="{9990ABC4-FA88-4B16-B2C9-F1188CDFD198}" srcOrd="7" destOrd="0" presId="urn:microsoft.com/office/officeart/2005/8/layout/vList5"/>
    <dgm:cxn modelId="{C3D1F227-E999-443E-8859-654D19970D38}" type="presParOf" srcId="{2CAA73AC-BDC2-4AA3-B1EF-BAD203EBEAFE}" destId="{3E02D2AB-2330-4BE2-8F56-DA8B39139CF0}" srcOrd="8" destOrd="0" presId="urn:microsoft.com/office/officeart/2005/8/layout/vList5"/>
    <dgm:cxn modelId="{B75FFFB8-5756-4D7D-8377-3312188C13C8}" type="presParOf" srcId="{3E02D2AB-2330-4BE2-8F56-DA8B39139CF0}" destId="{AA394E11-7BCF-4234-9D20-D56BF9995B55}" srcOrd="0" destOrd="0" presId="urn:microsoft.com/office/officeart/2005/8/layout/vList5"/>
    <dgm:cxn modelId="{E25AEE00-F97A-4E03-A59D-9ED4FA0ABC68}" type="presParOf" srcId="{3E02D2AB-2330-4BE2-8F56-DA8B39139CF0}" destId="{E1769784-B412-41FC-B474-447F66C7211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0C8F01-CFEB-4F37-A990-153D675E5A2E}">
      <dsp:nvSpPr>
        <dsp:cNvPr id="0" name=""/>
        <dsp:cNvSpPr/>
      </dsp:nvSpPr>
      <dsp:spPr>
        <a:xfrm rot="5400000">
          <a:off x="3884721" y="-1501084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Identificer problemstilling og potentiale (formål, mål og succeskriterier)  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Inddrag relevante interessenter og aktører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Udfold mulige leverancer og senarier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Udfold mulig organisering af projekt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Præciser tids-og ressourceforbrug</a:t>
          </a:r>
        </a:p>
      </dsp:txBody>
      <dsp:txXfrm rot="-5400000">
        <a:off x="2276856" y="147397"/>
        <a:ext cx="4007129" cy="750782"/>
      </dsp:txXfrm>
    </dsp:sp>
    <dsp:sp modelId="{4555AC26-00BA-43BF-8977-2A26539B0F8F}">
      <dsp:nvSpPr>
        <dsp:cNvPr id="0" name=""/>
        <dsp:cNvSpPr/>
      </dsp:nvSpPr>
      <dsp:spPr>
        <a:xfrm>
          <a:off x="0" y="2779"/>
          <a:ext cx="2276856" cy="1040015"/>
        </a:xfrm>
        <a:prstGeom prst="roundRect">
          <a:avLst/>
        </a:prstGeom>
        <a:solidFill>
          <a:srgbClr val="EF3E4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100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Foranalyse</a:t>
          </a:r>
        </a:p>
      </dsp:txBody>
      <dsp:txXfrm>
        <a:off x="50769" y="53548"/>
        <a:ext cx="2175318" cy="938477"/>
      </dsp:txXfrm>
    </dsp:sp>
    <dsp:sp modelId="{4DC91804-363D-47F0-9034-A2366D576B82}">
      <dsp:nvSpPr>
        <dsp:cNvPr id="0" name=""/>
        <dsp:cNvSpPr/>
      </dsp:nvSpPr>
      <dsp:spPr>
        <a:xfrm rot="5400000">
          <a:off x="3884721" y="-409067"/>
          <a:ext cx="832012" cy="4047744"/>
        </a:xfrm>
        <a:prstGeom prst="round2SameRect">
          <a:avLst/>
        </a:prstGeom>
        <a:solidFill>
          <a:srgbClr val="EF3E42">
            <a:lumMod val="20000"/>
            <a:lumOff val="80000"/>
            <a:alpha val="90000"/>
          </a:srgbClr>
        </a:solidFill>
        <a:ln w="25400" cap="flat" cmpd="sng" algn="ctr">
          <a:solidFill>
            <a:srgbClr val="EF3E42">
              <a:tint val="40000"/>
              <a:alpha val="90000"/>
              <a:hueOff val="-3989225"/>
              <a:satOff val="-9213"/>
              <a:lumOff val="-70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Projektgruppe nedsættes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Formål og mål specificeres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Leverancer aftales udarbejdelse af milepælsplan</a:t>
          </a:r>
        </a:p>
      </dsp:txBody>
      <dsp:txXfrm rot="-5400000">
        <a:off x="2276856" y="1239414"/>
        <a:ext cx="4007129" cy="750782"/>
      </dsp:txXfrm>
    </dsp:sp>
    <dsp:sp modelId="{A777F875-F572-48AD-AD46-4000DB8A586F}">
      <dsp:nvSpPr>
        <dsp:cNvPr id="0" name=""/>
        <dsp:cNvSpPr/>
      </dsp:nvSpPr>
      <dsp:spPr>
        <a:xfrm>
          <a:off x="0" y="1094796"/>
          <a:ext cx="2276856" cy="1040015"/>
        </a:xfrm>
        <a:prstGeom prst="roundRect">
          <a:avLst/>
        </a:prstGeom>
        <a:solidFill>
          <a:srgbClr val="EF3E4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100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Planlægning</a:t>
          </a:r>
        </a:p>
      </dsp:txBody>
      <dsp:txXfrm>
        <a:off x="50769" y="1145565"/>
        <a:ext cx="2175318" cy="938477"/>
      </dsp:txXfrm>
    </dsp:sp>
    <dsp:sp modelId="{BF57CDB4-5AF0-4A12-AF57-935C0E6D9924}">
      <dsp:nvSpPr>
        <dsp:cNvPr id="0" name=""/>
        <dsp:cNvSpPr/>
      </dsp:nvSpPr>
      <dsp:spPr>
        <a:xfrm rot="5400000">
          <a:off x="3884721" y="682948"/>
          <a:ext cx="832012" cy="4047744"/>
        </a:xfrm>
        <a:prstGeom prst="round2SameRect">
          <a:avLst/>
        </a:prstGeom>
        <a:solidFill>
          <a:srgbClr val="EF3E42">
            <a:lumMod val="20000"/>
            <a:lumOff val="80000"/>
            <a:alpha val="90000"/>
          </a:srgbClr>
        </a:solidFill>
        <a:ln w="25400" cap="flat" cmpd="sng" algn="ctr">
          <a:solidFill>
            <a:srgbClr val="EF3E42">
              <a:tint val="40000"/>
              <a:alpha val="90000"/>
              <a:hueOff val="-7978449"/>
              <a:satOff val="-18426"/>
              <a:lumOff val="-1401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Leverancer færdiggøres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Test/afprøvning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Implementering, herunder uddannelse</a:t>
          </a:r>
        </a:p>
      </dsp:txBody>
      <dsp:txXfrm rot="-5400000">
        <a:off x="2276856" y="2331429"/>
        <a:ext cx="4007129" cy="750782"/>
      </dsp:txXfrm>
    </dsp:sp>
    <dsp:sp modelId="{8287ED72-70F0-46FF-BC4B-406E325F876F}">
      <dsp:nvSpPr>
        <dsp:cNvPr id="0" name=""/>
        <dsp:cNvSpPr/>
      </dsp:nvSpPr>
      <dsp:spPr>
        <a:xfrm>
          <a:off x="0" y="2186812"/>
          <a:ext cx="2276856" cy="1040015"/>
        </a:xfrm>
        <a:prstGeom prst="roundRect">
          <a:avLst/>
        </a:prstGeom>
        <a:solidFill>
          <a:srgbClr val="EF3E42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100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Gennemførelse</a:t>
          </a:r>
        </a:p>
      </dsp:txBody>
      <dsp:txXfrm>
        <a:off x="50769" y="2237581"/>
        <a:ext cx="2175318" cy="938477"/>
      </dsp:txXfrm>
    </dsp:sp>
    <dsp:sp modelId="{C6FF3B97-0D70-40BA-B056-668250B67EA5}">
      <dsp:nvSpPr>
        <dsp:cNvPr id="0" name=""/>
        <dsp:cNvSpPr/>
      </dsp:nvSpPr>
      <dsp:spPr>
        <a:xfrm rot="5400000">
          <a:off x="3884721" y="1746443"/>
          <a:ext cx="832012" cy="4047744"/>
        </a:xfrm>
        <a:prstGeom prst="round2SameRect">
          <a:avLst/>
        </a:prstGeom>
        <a:solidFill>
          <a:srgbClr val="EF3E42">
            <a:tint val="40000"/>
            <a:alpha val="90000"/>
            <a:hueOff val="-11967674"/>
            <a:satOff val="-27638"/>
            <a:lumOff val="-21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1967674"/>
              <a:satOff val="-27638"/>
              <a:lumOff val="-2101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Sikre en forankring og ejerskab af projektet i drift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Udarbejde statusnotat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Foreløbig effektvurdering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Evaluering med henblik på læring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Officiel nedlukning af projektet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Aftal opfølgning hvem gør hvad. Der skal minimum laves en opfølgning på løsningen, kompetencer og  gevinsrealisering</a:t>
          </a:r>
        </a:p>
      </dsp:txBody>
      <dsp:txXfrm rot="-5400000">
        <a:off x="2276856" y="3394924"/>
        <a:ext cx="4007129" cy="750782"/>
      </dsp:txXfrm>
    </dsp:sp>
    <dsp:sp modelId="{454B2E31-9192-45C3-8C11-C660BDD7F4F9}">
      <dsp:nvSpPr>
        <dsp:cNvPr id="0" name=""/>
        <dsp:cNvSpPr/>
      </dsp:nvSpPr>
      <dsp:spPr>
        <a:xfrm>
          <a:off x="0" y="3278829"/>
          <a:ext cx="2276856" cy="1040015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100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Overdragelse til drift</a:t>
          </a:r>
        </a:p>
      </dsp:txBody>
      <dsp:txXfrm>
        <a:off x="50769" y="3329598"/>
        <a:ext cx="2175318" cy="938477"/>
      </dsp:txXfrm>
    </dsp:sp>
    <dsp:sp modelId="{E1769784-B412-41FC-B474-447F66C7211B}">
      <dsp:nvSpPr>
        <dsp:cNvPr id="0" name=""/>
        <dsp:cNvSpPr/>
      </dsp:nvSpPr>
      <dsp:spPr>
        <a:xfrm rot="5400000">
          <a:off x="3886698" y="2852672"/>
          <a:ext cx="832012" cy="4043791"/>
        </a:xfrm>
        <a:prstGeom prst="round2SameRect">
          <a:avLst/>
        </a:prstGeom>
        <a:solidFill>
          <a:srgbClr val="EF3E42">
            <a:tint val="40000"/>
            <a:alpha val="90000"/>
            <a:hueOff val="-15956898"/>
            <a:satOff val="-36851"/>
            <a:lumOff val="-2801"/>
            <a:alphaOff val="0"/>
          </a:srgbClr>
        </a:solidFill>
        <a:ln w="25400" cap="flat" cmpd="sng" algn="ctr">
          <a:solidFill>
            <a:srgbClr val="EF3E42">
              <a:tint val="40000"/>
              <a:alpha val="90000"/>
              <a:hueOff val="-15956898"/>
              <a:satOff val="-36851"/>
              <a:lumOff val="-2801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a-DK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Sikre at medarbejdernes digitale kompetencer løbende bliver udviklet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Løbende optimering/justering processer og arbejdsgange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Etablering af proces for opsamling af ideer til forbedringer, herunder </a:t>
          </a: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fejlrettelser og nye versioner af et system.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Sikre løbende forbedringer af løsningen/processen</a:t>
          </a:r>
        </a:p>
      </dsp:txBody>
      <dsp:txXfrm rot="-5400000">
        <a:off x="2280809" y="4499177"/>
        <a:ext cx="4003176" cy="750782"/>
      </dsp:txXfrm>
    </dsp:sp>
    <dsp:sp modelId="{AA394E11-7BCF-4234-9D20-D56BF9995B55}">
      <dsp:nvSpPr>
        <dsp:cNvPr id="0" name=""/>
        <dsp:cNvSpPr/>
      </dsp:nvSpPr>
      <dsp:spPr>
        <a:xfrm>
          <a:off x="0" y="4370845"/>
          <a:ext cx="2274632" cy="1046099"/>
        </a:xfrm>
        <a:prstGeom prst="roundRect">
          <a:avLst/>
        </a:prstGeom>
        <a:solidFill>
          <a:srgbClr val="EF3E42">
            <a:hueOff val="-16398631"/>
            <a:satOff val="-30473"/>
            <a:lumOff val="-784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2100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Drift</a:t>
          </a:r>
        </a:p>
      </dsp:txBody>
      <dsp:txXfrm>
        <a:off x="51066" y="4421911"/>
        <a:ext cx="2172500" cy="9439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5EDB8203</Template>
  <TotalTime>0</TotalTime>
  <Pages>2</Pages>
  <Words>130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 Sanne Montell</dc:creator>
  <cp:lastModifiedBy>Kitt Sanne Montell</cp:lastModifiedBy>
  <cp:revision>1</cp:revision>
  <dcterms:created xsi:type="dcterms:W3CDTF">2017-11-16T10:55:00Z</dcterms:created>
  <dcterms:modified xsi:type="dcterms:W3CDTF">2017-11-16T10:55:00Z</dcterms:modified>
</cp:coreProperties>
</file>